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027CB" w14:textId="77777777" w:rsidR="00A373DA" w:rsidRDefault="00A373DA" w:rsidP="00AD1086">
      <w:pPr>
        <w:rPr>
          <w:b/>
          <w:sz w:val="22"/>
          <w:szCs w:val="22"/>
        </w:rPr>
      </w:pPr>
    </w:p>
    <w:p w14:paraId="0D6367BF" w14:textId="77777777" w:rsidR="00A373DA" w:rsidRDefault="00A373DA" w:rsidP="00AD1086">
      <w:pPr>
        <w:rPr>
          <w:b/>
          <w:sz w:val="22"/>
          <w:szCs w:val="22"/>
        </w:rPr>
      </w:pPr>
      <w:r>
        <w:rPr>
          <w:b/>
          <w:noProof/>
          <w:color w:val="1F497D"/>
          <w:sz w:val="28"/>
          <w:szCs w:val="28"/>
          <w:lang w:eastAsia="en-GB"/>
        </w:rPr>
        <mc:AlternateContent>
          <mc:Choice Requires="wps">
            <w:drawing>
              <wp:anchor distT="0" distB="0" distL="114300" distR="114300" simplePos="0" relativeHeight="251658240" behindDoc="0" locked="0" layoutInCell="1" allowOverlap="1" wp14:anchorId="56EEC591" wp14:editId="211E3D7E">
                <wp:simplePos x="0" y="0"/>
                <wp:positionH relativeFrom="column">
                  <wp:posOffset>104775</wp:posOffset>
                </wp:positionH>
                <wp:positionV relativeFrom="paragraph">
                  <wp:posOffset>108585</wp:posOffset>
                </wp:positionV>
                <wp:extent cx="5962650" cy="15240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524000"/>
                        </a:xfrm>
                        <a:prstGeom prst="rect">
                          <a:avLst/>
                        </a:prstGeom>
                        <a:solidFill>
                          <a:srgbClr val="FFFFFF"/>
                        </a:solidFill>
                        <a:ln w="9525">
                          <a:solidFill>
                            <a:srgbClr val="000000"/>
                          </a:solidFill>
                          <a:miter lim="800000"/>
                          <a:headEnd/>
                          <a:tailEnd/>
                        </a:ln>
                      </wps:spPr>
                      <wps:txbx>
                        <w:txbxContent>
                          <w:p w14:paraId="4256D316" w14:textId="77777777" w:rsidR="00A373DA" w:rsidRDefault="00A373DA" w:rsidP="00A9780B">
                            <w:pPr>
                              <w:jc w:val="center"/>
                              <w:rPr>
                                <w:b/>
                                <w:color w:val="1F497D"/>
                                <w:sz w:val="28"/>
                                <w:szCs w:val="28"/>
                              </w:rPr>
                            </w:pPr>
                            <w:r>
                              <w:rPr>
                                <w:b/>
                                <w:color w:val="1F497D"/>
                                <w:sz w:val="28"/>
                                <w:szCs w:val="28"/>
                              </w:rPr>
                              <w:t xml:space="preserve">Privacy Notices </w:t>
                            </w:r>
                          </w:p>
                          <w:p w14:paraId="17ECBE5F" w14:textId="77777777" w:rsidR="00A373DA" w:rsidRDefault="00A373DA" w:rsidP="00A9780B">
                            <w:pPr>
                              <w:jc w:val="center"/>
                              <w:rPr>
                                <w:b/>
                                <w:color w:val="1F497D"/>
                                <w:sz w:val="28"/>
                                <w:szCs w:val="28"/>
                              </w:rPr>
                            </w:pPr>
                          </w:p>
                          <w:p w14:paraId="70501202" w14:textId="77777777" w:rsidR="00A373DA" w:rsidRDefault="00A373DA" w:rsidP="00A9780B">
                            <w:pPr>
                              <w:jc w:val="center"/>
                              <w:rPr>
                                <w:b/>
                                <w:color w:val="1F497D"/>
                                <w:sz w:val="28"/>
                                <w:szCs w:val="28"/>
                              </w:rPr>
                            </w:pPr>
                            <w:r>
                              <w:rPr>
                                <w:b/>
                                <w:color w:val="1F497D"/>
                                <w:sz w:val="28"/>
                                <w:szCs w:val="28"/>
                              </w:rPr>
                              <w:t>Information about pupils in schools, alternative provision,</w:t>
                            </w:r>
                          </w:p>
                          <w:p w14:paraId="4ACFCC37" w14:textId="77777777" w:rsidR="00A373DA" w:rsidRDefault="00A373DA" w:rsidP="00A9780B">
                            <w:pPr>
                              <w:jc w:val="center"/>
                              <w:rPr>
                                <w:b/>
                                <w:color w:val="1F497D"/>
                                <w:sz w:val="28"/>
                                <w:szCs w:val="28"/>
                              </w:rPr>
                            </w:pPr>
                            <w:proofErr w:type="gramStart"/>
                            <w:r>
                              <w:rPr>
                                <w:b/>
                                <w:color w:val="1F497D"/>
                                <w:sz w:val="28"/>
                                <w:szCs w:val="28"/>
                              </w:rPr>
                              <w:t>pupil</w:t>
                            </w:r>
                            <w:proofErr w:type="gramEnd"/>
                            <w:r>
                              <w:rPr>
                                <w:b/>
                                <w:color w:val="1F497D"/>
                                <w:sz w:val="28"/>
                                <w:szCs w:val="28"/>
                              </w:rPr>
                              <w:t xml:space="preserve"> referral units and children in early years settings</w:t>
                            </w:r>
                          </w:p>
                          <w:p w14:paraId="20DA2CA1" w14:textId="77777777" w:rsidR="00A373DA" w:rsidRDefault="00A373DA" w:rsidP="00A9780B">
                            <w:pPr>
                              <w:jc w:val="center"/>
                            </w:pPr>
                          </w:p>
                          <w:p w14:paraId="6CEEDD60" w14:textId="3AB545CB" w:rsidR="00A373DA" w:rsidRPr="0024190C" w:rsidRDefault="0024190C" w:rsidP="00A9780B">
                            <w:pPr>
                              <w:jc w:val="center"/>
                              <w:rPr>
                                <w:b/>
                                <w:sz w:val="52"/>
                                <w:szCs w:val="52"/>
                              </w:rPr>
                            </w:pPr>
                            <w:r w:rsidRPr="0024190C">
                              <w:rPr>
                                <w:b/>
                                <w:sz w:val="52"/>
                                <w:szCs w:val="52"/>
                              </w:rPr>
                              <w:t>Bamford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5pt;margin-top:8.55pt;width:469.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">
                <v:textbox>
                  <w:txbxContent>
                    <w:p w14:paraId="4256D316" w14:textId="77777777" w:rsidR="00A373DA" w:rsidRDefault="00A373DA" w:rsidP="00A9780B">
                      <w:pPr>
                        <w:jc w:val="center"/>
                        <w:rPr>
                          <w:b/>
                          <w:color w:val="1F497D"/>
                          <w:sz w:val="28"/>
                          <w:szCs w:val="28"/>
                        </w:rPr>
                      </w:pPr>
                      <w:r>
                        <w:rPr>
                          <w:b/>
                          <w:color w:val="1F497D"/>
                          <w:sz w:val="28"/>
                          <w:szCs w:val="28"/>
                        </w:rPr>
                        <w:t xml:space="preserve">Privacy Notices </w:t>
                      </w:r>
                    </w:p>
                    <w:p w14:paraId="17ECBE5F" w14:textId="77777777" w:rsidR="00A373DA" w:rsidRDefault="00A373DA" w:rsidP="00A9780B">
                      <w:pPr>
                        <w:jc w:val="center"/>
                        <w:rPr>
                          <w:b/>
                          <w:color w:val="1F497D"/>
                          <w:sz w:val="28"/>
                          <w:szCs w:val="28"/>
                        </w:rPr>
                      </w:pPr>
                    </w:p>
                    <w:p w14:paraId="70501202" w14:textId="77777777" w:rsidR="00A373DA" w:rsidRDefault="00A373DA" w:rsidP="00A9780B">
                      <w:pPr>
                        <w:jc w:val="center"/>
                        <w:rPr>
                          <w:b/>
                          <w:color w:val="1F497D"/>
                          <w:sz w:val="28"/>
                          <w:szCs w:val="28"/>
                        </w:rPr>
                      </w:pPr>
                      <w:r>
                        <w:rPr>
                          <w:b/>
                          <w:color w:val="1F497D"/>
                          <w:sz w:val="28"/>
                          <w:szCs w:val="28"/>
                        </w:rPr>
                        <w:t>Information about pupils in schools, alternative provision,</w:t>
                      </w:r>
                    </w:p>
                    <w:p w14:paraId="4ACFCC37" w14:textId="77777777" w:rsidR="00A373DA" w:rsidRDefault="00A373DA" w:rsidP="00A9780B">
                      <w:pPr>
                        <w:jc w:val="center"/>
                        <w:rPr>
                          <w:b/>
                          <w:color w:val="1F497D"/>
                          <w:sz w:val="28"/>
                          <w:szCs w:val="28"/>
                        </w:rPr>
                      </w:pPr>
                      <w:proofErr w:type="gramStart"/>
                      <w:r>
                        <w:rPr>
                          <w:b/>
                          <w:color w:val="1F497D"/>
                          <w:sz w:val="28"/>
                          <w:szCs w:val="28"/>
                        </w:rPr>
                        <w:t>pupil</w:t>
                      </w:r>
                      <w:proofErr w:type="gramEnd"/>
                      <w:r>
                        <w:rPr>
                          <w:b/>
                          <w:color w:val="1F497D"/>
                          <w:sz w:val="28"/>
                          <w:szCs w:val="28"/>
                        </w:rPr>
                        <w:t xml:space="preserve"> referral units and children in early years settings</w:t>
                      </w:r>
                    </w:p>
                    <w:p w14:paraId="20DA2CA1" w14:textId="77777777" w:rsidR="00A373DA" w:rsidRDefault="00A373DA" w:rsidP="00A9780B">
                      <w:pPr>
                        <w:jc w:val="center"/>
                      </w:pPr>
                    </w:p>
                    <w:p w14:paraId="6CEEDD60" w14:textId="3AB545CB" w:rsidR="00A373DA" w:rsidRPr="0024190C" w:rsidRDefault="0024190C" w:rsidP="00A9780B">
                      <w:pPr>
                        <w:jc w:val="center"/>
                        <w:rPr>
                          <w:b/>
                          <w:sz w:val="52"/>
                          <w:szCs w:val="52"/>
                        </w:rPr>
                      </w:pPr>
                      <w:r w:rsidRPr="0024190C">
                        <w:rPr>
                          <w:b/>
                          <w:sz w:val="52"/>
                          <w:szCs w:val="52"/>
                        </w:rPr>
                        <w:t>Bamford Primary School</w:t>
                      </w:r>
                    </w:p>
                  </w:txbxContent>
                </v:textbox>
              </v:shape>
            </w:pict>
          </mc:Fallback>
        </mc:AlternateContent>
      </w:r>
    </w:p>
    <w:p w14:paraId="398FCB6D" w14:textId="77777777" w:rsidR="00A373DA" w:rsidRDefault="00A373DA" w:rsidP="00AD1086">
      <w:pPr>
        <w:rPr>
          <w:b/>
          <w:sz w:val="22"/>
          <w:szCs w:val="22"/>
        </w:rPr>
      </w:pPr>
    </w:p>
    <w:p w14:paraId="5C7BE18C" w14:textId="77777777" w:rsidR="00A373DA" w:rsidRDefault="00A373DA" w:rsidP="00AD1086">
      <w:pPr>
        <w:rPr>
          <w:b/>
          <w:sz w:val="22"/>
          <w:szCs w:val="22"/>
        </w:rPr>
      </w:pPr>
    </w:p>
    <w:p w14:paraId="1788A69B" w14:textId="77777777" w:rsidR="00A373DA" w:rsidRDefault="00A373DA" w:rsidP="00AD1086">
      <w:pPr>
        <w:rPr>
          <w:b/>
          <w:sz w:val="22"/>
          <w:szCs w:val="22"/>
        </w:rPr>
      </w:pPr>
    </w:p>
    <w:p w14:paraId="706C4D9D" w14:textId="77777777" w:rsidR="00A373DA" w:rsidRDefault="00A373DA" w:rsidP="00AD1086">
      <w:pPr>
        <w:rPr>
          <w:b/>
          <w:sz w:val="22"/>
          <w:szCs w:val="22"/>
        </w:rPr>
      </w:pPr>
    </w:p>
    <w:p w14:paraId="05EA80EA" w14:textId="77777777" w:rsidR="00A373DA" w:rsidRDefault="00A373DA" w:rsidP="00AD1086">
      <w:pPr>
        <w:rPr>
          <w:b/>
          <w:sz w:val="22"/>
          <w:szCs w:val="22"/>
        </w:rPr>
      </w:pPr>
    </w:p>
    <w:p w14:paraId="106054AC" w14:textId="77777777" w:rsidR="00A373DA" w:rsidRDefault="00A373DA" w:rsidP="00AD1086">
      <w:pPr>
        <w:rPr>
          <w:b/>
          <w:sz w:val="22"/>
          <w:szCs w:val="22"/>
        </w:rPr>
      </w:pPr>
    </w:p>
    <w:p w14:paraId="5A9CFEC8" w14:textId="77777777" w:rsidR="00A373DA" w:rsidRDefault="00A373DA" w:rsidP="00AD1086">
      <w:pPr>
        <w:rPr>
          <w:b/>
          <w:sz w:val="22"/>
          <w:szCs w:val="22"/>
        </w:rPr>
      </w:pPr>
    </w:p>
    <w:p w14:paraId="53E7369E" w14:textId="77777777" w:rsidR="00A373DA" w:rsidRDefault="00A373DA" w:rsidP="00AD1086">
      <w:pPr>
        <w:rPr>
          <w:b/>
          <w:sz w:val="22"/>
          <w:szCs w:val="22"/>
        </w:rPr>
      </w:pPr>
    </w:p>
    <w:p w14:paraId="68271DD1" w14:textId="77777777" w:rsidR="00A373DA" w:rsidRDefault="00A373DA" w:rsidP="00AD1086">
      <w:pPr>
        <w:rPr>
          <w:b/>
          <w:sz w:val="22"/>
          <w:szCs w:val="22"/>
        </w:rPr>
      </w:pPr>
    </w:p>
    <w:p w14:paraId="3FAFD3A3" w14:textId="77777777" w:rsidR="00A373DA" w:rsidRDefault="00A373DA" w:rsidP="00AD1086">
      <w:pPr>
        <w:rPr>
          <w:b/>
          <w:sz w:val="22"/>
          <w:szCs w:val="22"/>
        </w:rPr>
      </w:pPr>
    </w:p>
    <w:p w14:paraId="5756DF97" w14:textId="77777777" w:rsidR="00A373DA" w:rsidRDefault="00A373DA" w:rsidP="00AD1086">
      <w:pPr>
        <w:rPr>
          <w:b/>
          <w:sz w:val="22"/>
          <w:szCs w:val="22"/>
        </w:rPr>
      </w:pPr>
    </w:p>
    <w:p w14:paraId="3ACC99B8" w14:textId="77777777" w:rsidR="00C773C6" w:rsidRPr="00C05AAA" w:rsidRDefault="00C773C6" w:rsidP="00AD1086">
      <w:pPr>
        <w:rPr>
          <w:b/>
          <w:szCs w:val="24"/>
        </w:rPr>
      </w:pPr>
      <w:r w:rsidRPr="00C05AAA">
        <w:rPr>
          <w:b/>
          <w:szCs w:val="24"/>
        </w:rPr>
        <w:t>Data Protection Act 1998</w:t>
      </w:r>
      <w:r w:rsidR="00B367FF" w:rsidRPr="00C05AAA">
        <w:rPr>
          <w:b/>
          <w:szCs w:val="24"/>
        </w:rPr>
        <w:t xml:space="preserve">: </w:t>
      </w:r>
      <w:r w:rsidR="00C8721C" w:rsidRPr="00C05AAA">
        <w:rPr>
          <w:b/>
          <w:szCs w:val="24"/>
        </w:rPr>
        <w:t xml:space="preserve">How we use </w:t>
      </w:r>
      <w:r w:rsidR="008F4B9D" w:rsidRPr="00C05AAA">
        <w:rPr>
          <w:b/>
          <w:szCs w:val="24"/>
        </w:rPr>
        <w:t xml:space="preserve">pupil </w:t>
      </w:r>
      <w:r w:rsidR="00C8721C" w:rsidRPr="00C05AAA">
        <w:rPr>
          <w:b/>
          <w:szCs w:val="24"/>
        </w:rPr>
        <w:t>information</w:t>
      </w:r>
    </w:p>
    <w:p w14:paraId="5631F6F8" w14:textId="77777777" w:rsidR="00C773C6" w:rsidRPr="00C05AAA" w:rsidRDefault="00C773C6" w:rsidP="00AD1086">
      <w:pPr>
        <w:rPr>
          <w:szCs w:val="24"/>
        </w:rPr>
      </w:pPr>
    </w:p>
    <w:p w14:paraId="55DC5ABD" w14:textId="77777777" w:rsidR="00AD1086" w:rsidRPr="00C05AAA" w:rsidRDefault="00E10418" w:rsidP="00AD1086">
      <w:pPr>
        <w:rPr>
          <w:szCs w:val="24"/>
        </w:rPr>
      </w:pPr>
      <w:r w:rsidRPr="00C05AAA">
        <w:rPr>
          <w:szCs w:val="24"/>
        </w:rPr>
        <w:t>We</w:t>
      </w:r>
      <w:r w:rsidR="00A248A0" w:rsidRPr="00C05AAA">
        <w:rPr>
          <w:szCs w:val="24"/>
        </w:rPr>
        <w:t xml:space="preserve"> </w:t>
      </w:r>
      <w:r w:rsidR="008F4B9D" w:rsidRPr="00C05AAA">
        <w:rPr>
          <w:szCs w:val="24"/>
        </w:rPr>
        <w:t xml:space="preserve">collect and hold </w:t>
      </w:r>
      <w:r w:rsidR="00427204" w:rsidRPr="00C05AAA">
        <w:rPr>
          <w:szCs w:val="24"/>
        </w:rPr>
        <w:t>personal</w:t>
      </w:r>
      <w:r w:rsidR="001D0145" w:rsidRPr="00C05AAA">
        <w:rPr>
          <w:szCs w:val="24"/>
        </w:rPr>
        <w:t xml:space="preserve"> information </w:t>
      </w:r>
      <w:r w:rsidR="00B367FF" w:rsidRPr="00C05AAA">
        <w:rPr>
          <w:szCs w:val="24"/>
        </w:rPr>
        <w:t>relating to our pupils</w:t>
      </w:r>
      <w:r w:rsidR="001D0145" w:rsidRPr="00C05AAA">
        <w:rPr>
          <w:szCs w:val="24"/>
        </w:rPr>
        <w:t xml:space="preserve"> and may </w:t>
      </w:r>
      <w:r w:rsidR="003F7F4C" w:rsidRPr="00C05AAA">
        <w:rPr>
          <w:szCs w:val="24"/>
        </w:rPr>
        <w:t xml:space="preserve">also </w:t>
      </w:r>
      <w:r w:rsidR="001D0145" w:rsidRPr="00C05AAA">
        <w:rPr>
          <w:szCs w:val="24"/>
        </w:rPr>
        <w:t xml:space="preserve">receive information </w:t>
      </w:r>
      <w:r w:rsidR="000128B2" w:rsidRPr="00C05AAA">
        <w:rPr>
          <w:szCs w:val="24"/>
        </w:rPr>
        <w:t xml:space="preserve">about </w:t>
      </w:r>
      <w:r w:rsidR="00B367FF" w:rsidRPr="00C05AAA">
        <w:rPr>
          <w:szCs w:val="24"/>
        </w:rPr>
        <w:t xml:space="preserve">them </w:t>
      </w:r>
      <w:r w:rsidR="001D0145" w:rsidRPr="00C05AAA">
        <w:rPr>
          <w:szCs w:val="24"/>
        </w:rPr>
        <w:t xml:space="preserve">from </w:t>
      </w:r>
      <w:r w:rsidR="00B367FF" w:rsidRPr="00C05AAA">
        <w:rPr>
          <w:szCs w:val="24"/>
        </w:rPr>
        <w:t xml:space="preserve">their </w:t>
      </w:r>
      <w:r w:rsidR="001D0145" w:rsidRPr="00C05AAA">
        <w:rPr>
          <w:szCs w:val="24"/>
        </w:rPr>
        <w:t xml:space="preserve">previous </w:t>
      </w:r>
      <w:r w:rsidR="00441C38" w:rsidRPr="00C05AAA">
        <w:rPr>
          <w:szCs w:val="24"/>
        </w:rPr>
        <w:t>school</w:t>
      </w:r>
      <w:r w:rsidR="00442D00" w:rsidRPr="00C05AAA">
        <w:rPr>
          <w:szCs w:val="24"/>
        </w:rPr>
        <w:t xml:space="preserve">, </w:t>
      </w:r>
      <w:r w:rsidR="00A526B9" w:rsidRPr="00C05AAA">
        <w:rPr>
          <w:szCs w:val="24"/>
        </w:rPr>
        <w:t xml:space="preserve">local authority </w:t>
      </w:r>
      <w:r w:rsidR="00FB0282" w:rsidRPr="00C05AAA">
        <w:rPr>
          <w:szCs w:val="24"/>
        </w:rPr>
        <w:t>and</w:t>
      </w:r>
      <w:r w:rsidR="00C87CBF" w:rsidRPr="00C05AAA">
        <w:rPr>
          <w:szCs w:val="24"/>
        </w:rPr>
        <w:t>/or</w:t>
      </w:r>
      <w:r w:rsidR="00FB0282" w:rsidRPr="00C05AAA">
        <w:rPr>
          <w:szCs w:val="24"/>
        </w:rPr>
        <w:t xml:space="preserve"> </w:t>
      </w:r>
      <w:r w:rsidR="00442D00" w:rsidRPr="00C05AAA">
        <w:rPr>
          <w:szCs w:val="24"/>
        </w:rPr>
        <w:t xml:space="preserve">the Department for Education </w:t>
      </w:r>
      <w:r w:rsidR="003172C2" w:rsidRPr="00C05AAA">
        <w:rPr>
          <w:szCs w:val="24"/>
        </w:rPr>
        <w:t>(</w:t>
      </w:r>
      <w:proofErr w:type="spellStart"/>
      <w:r w:rsidR="003172C2" w:rsidRPr="00C05AAA">
        <w:rPr>
          <w:szCs w:val="24"/>
        </w:rPr>
        <w:t>DfE</w:t>
      </w:r>
      <w:proofErr w:type="spellEnd"/>
      <w:r w:rsidR="003172C2" w:rsidRPr="00C05AAA">
        <w:rPr>
          <w:szCs w:val="24"/>
        </w:rPr>
        <w:t>)</w:t>
      </w:r>
      <w:r w:rsidR="001D0145" w:rsidRPr="00C05AAA">
        <w:rPr>
          <w:szCs w:val="24"/>
        </w:rPr>
        <w:t xml:space="preserve">. We </w:t>
      </w:r>
      <w:r w:rsidR="008F4B9D" w:rsidRPr="00C05AAA">
        <w:rPr>
          <w:szCs w:val="24"/>
        </w:rPr>
        <w:t xml:space="preserve">use </w:t>
      </w:r>
      <w:r w:rsidR="001D0145" w:rsidRPr="00C05AAA">
        <w:rPr>
          <w:szCs w:val="24"/>
        </w:rPr>
        <w:t xml:space="preserve">this </w:t>
      </w:r>
      <w:r w:rsidR="00AD1086" w:rsidRPr="00C05AAA">
        <w:rPr>
          <w:szCs w:val="24"/>
        </w:rPr>
        <w:t xml:space="preserve">personal data to: </w:t>
      </w:r>
    </w:p>
    <w:p w14:paraId="0191EBEA" w14:textId="77777777" w:rsidR="00A248A0" w:rsidRPr="00C05AAA" w:rsidRDefault="00A248A0" w:rsidP="00AD1086">
      <w:pPr>
        <w:rPr>
          <w:szCs w:val="24"/>
        </w:rPr>
      </w:pPr>
    </w:p>
    <w:p w14:paraId="56142F06" w14:textId="77777777" w:rsidR="00AD1086" w:rsidRPr="00C05AAA" w:rsidRDefault="00B367FF" w:rsidP="001860C9">
      <w:pPr>
        <w:numPr>
          <w:ilvl w:val="0"/>
          <w:numId w:val="14"/>
        </w:numPr>
        <w:rPr>
          <w:szCs w:val="24"/>
        </w:rPr>
      </w:pPr>
      <w:r w:rsidRPr="00C05AAA">
        <w:rPr>
          <w:szCs w:val="24"/>
        </w:rPr>
        <w:t>s</w:t>
      </w:r>
      <w:r w:rsidR="00AD1086" w:rsidRPr="00C05AAA">
        <w:rPr>
          <w:szCs w:val="24"/>
        </w:rPr>
        <w:t xml:space="preserve">upport </w:t>
      </w:r>
      <w:r w:rsidR="00C63935" w:rsidRPr="00C05AAA">
        <w:rPr>
          <w:szCs w:val="24"/>
        </w:rPr>
        <w:t xml:space="preserve">our </w:t>
      </w:r>
      <w:r w:rsidRPr="00C05AAA">
        <w:rPr>
          <w:szCs w:val="24"/>
        </w:rPr>
        <w:t xml:space="preserve">pupils’ </w:t>
      </w:r>
      <w:r w:rsidR="00AD1086" w:rsidRPr="00C05AAA">
        <w:rPr>
          <w:szCs w:val="24"/>
        </w:rPr>
        <w:t>learning</w:t>
      </w:r>
    </w:p>
    <w:p w14:paraId="5F5CC9CD" w14:textId="77777777" w:rsidR="00AD1086" w:rsidRPr="00C05AAA" w:rsidRDefault="00B367FF" w:rsidP="001860C9">
      <w:pPr>
        <w:numPr>
          <w:ilvl w:val="0"/>
          <w:numId w:val="14"/>
        </w:numPr>
        <w:rPr>
          <w:szCs w:val="24"/>
        </w:rPr>
      </w:pPr>
      <w:r w:rsidRPr="00C05AAA">
        <w:rPr>
          <w:szCs w:val="24"/>
        </w:rPr>
        <w:t>m</w:t>
      </w:r>
      <w:r w:rsidR="00AD1086" w:rsidRPr="00C05AAA">
        <w:rPr>
          <w:szCs w:val="24"/>
        </w:rPr>
        <w:t xml:space="preserve">onitor and report on </w:t>
      </w:r>
      <w:r w:rsidRPr="00C05AAA">
        <w:rPr>
          <w:szCs w:val="24"/>
        </w:rPr>
        <w:t xml:space="preserve">their </w:t>
      </w:r>
      <w:r w:rsidR="00AD1086" w:rsidRPr="00C05AAA">
        <w:rPr>
          <w:szCs w:val="24"/>
        </w:rPr>
        <w:t>progress</w:t>
      </w:r>
    </w:p>
    <w:p w14:paraId="05B6B3DD" w14:textId="77777777" w:rsidR="00AD1086" w:rsidRPr="00C05AAA" w:rsidRDefault="00B367FF" w:rsidP="001860C9">
      <w:pPr>
        <w:numPr>
          <w:ilvl w:val="0"/>
          <w:numId w:val="14"/>
        </w:numPr>
        <w:rPr>
          <w:szCs w:val="24"/>
        </w:rPr>
      </w:pPr>
      <w:r w:rsidRPr="00C05AAA">
        <w:rPr>
          <w:szCs w:val="24"/>
        </w:rPr>
        <w:t>p</w:t>
      </w:r>
      <w:r w:rsidR="00AD1086" w:rsidRPr="00C05AAA">
        <w:rPr>
          <w:szCs w:val="24"/>
        </w:rPr>
        <w:t>rovide appropriate pastoral care</w:t>
      </w:r>
      <w:r w:rsidRPr="00C05AAA">
        <w:rPr>
          <w:szCs w:val="24"/>
        </w:rPr>
        <w:t>;</w:t>
      </w:r>
      <w:r w:rsidR="00AD1086" w:rsidRPr="00C05AAA">
        <w:rPr>
          <w:szCs w:val="24"/>
        </w:rPr>
        <w:t xml:space="preserve"> and</w:t>
      </w:r>
    </w:p>
    <w:p w14:paraId="4D1ED876" w14:textId="77777777" w:rsidR="00AD1086" w:rsidRPr="00C05AAA" w:rsidRDefault="00B367FF" w:rsidP="001860C9">
      <w:pPr>
        <w:numPr>
          <w:ilvl w:val="0"/>
          <w:numId w:val="14"/>
        </w:numPr>
        <w:rPr>
          <w:szCs w:val="24"/>
        </w:rPr>
      </w:pPr>
      <w:r w:rsidRPr="00C05AAA">
        <w:rPr>
          <w:szCs w:val="24"/>
        </w:rPr>
        <w:t>a</w:t>
      </w:r>
      <w:r w:rsidR="00AD1086" w:rsidRPr="00C05AAA">
        <w:rPr>
          <w:szCs w:val="24"/>
        </w:rPr>
        <w:t xml:space="preserve">ssess </w:t>
      </w:r>
      <w:r w:rsidR="003172C2" w:rsidRPr="00C05AAA">
        <w:rPr>
          <w:szCs w:val="24"/>
        </w:rPr>
        <w:t>the quality of our services</w:t>
      </w:r>
    </w:p>
    <w:p w14:paraId="33630308" w14:textId="77777777" w:rsidR="004C2900" w:rsidRPr="00C05AAA" w:rsidRDefault="004C2900" w:rsidP="001860C9">
      <w:pPr>
        <w:numPr>
          <w:ilvl w:val="0"/>
          <w:numId w:val="14"/>
        </w:numPr>
        <w:rPr>
          <w:szCs w:val="24"/>
        </w:rPr>
      </w:pPr>
      <w:r w:rsidRPr="00C05AAA">
        <w:rPr>
          <w:szCs w:val="24"/>
        </w:rPr>
        <w:t>protect public monies against fraud</w:t>
      </w:r>
    </w:p>
    <w:p w14:paraId="78780D6A" w14:textId="77777777" w:rsidR="00AD1086" w:rsidRPr="00C05AAA" w:rsidRDefault="00AD1086" w:rsidP="00AD1086">
      <w:pPr>
        <w:widowControl/>
        <w:overflowPunct/>
        <w:autoSpaceDE/>
        <w:autoSpaceDN/>
        <w:adjustRightInd/>
        <w:textAlignment w:val="auto"/>
        <w:rPr>
          <w:rFonts w:cs="Arial"/>
          <w:szCs w:val="24"/>
        </w:rPr>
      </w:pPr>
    </w:p>
    <w:p w14:paraId="30A78E99" w14:textId="77777777" w:rsidR="00AD1086" w:rsidRPr="00C05AAA" w:rsidRDefault="008F4B9D" w:rsidP="00FB0282">
      <w:pPr>
        <w:rPr>
          <w:i/>
          <w:color w:val="000000"/>
          <w:szCs w:val="24"/>
        </w:rPr>
      </w:pPr>
      <w:r w:rsidRPr="00C05AAA">
        <w:rPr>
          <w:szCs w:val="24"/>
        </w:rPr>
        <w:t>This i</w:t>
      </w:r>
      <w:r w:rsidR="00AD1086" w:rsidRPr="00C05AAA">
        <w:rPr>
          <w:szCs w:val="24"/>
        </w:rPr>
        <w:t xml:space="preserve">nformation </w:t>
      </w:r>
      <w:r w:rsidR="00B367FF" w:rsidRPr="00C05AAA">
        <w:rPr>
          <w:szCs w:val="24"/>
        </w:rPr>
        <w:t>will</w:t>
      </w:r>
      <w:r w:rsidR="00A06ADB" w:rsidRPr="00C05AAA">
        <w:rPr>
          <w:szCs w:val="24"/>
        </w:rPr>
        <w:t xml:space="preserve"> </w:t>
      </w:r>
      <w:r w:rsidR="00AD1086" w:rsidRPr="00C05AAA">
        <w:rPr>
          <w:szCs w:val="24"/>
        </w:rPr>
        <w:t xml:space="preserve">include </w:t>
      </w:r>
      <w:r w:rsidR="00B367FF" w:rsidRPr="00C05AAA">
        <w:rPr>
          <w:szCs w:val="24"/>
        </w:rPr>
        <w:t xml:space="preserve">their </w:t>
      </w:r>
      <w:r w:rsidR="00AD1086" w:rsidRPr="00C05AAA">
        <w:rPr>
          <w:szCs w:val="24"/>
        </w:rPr>
        <w:t>contact details, national curriculum assessment results, attendance information</w:t>
      </w:r>
      <w:r w:rsidR="00442D00" w:rsidRPr="00C05AAA">
        <w:rPr>
          <w:szCs w:val="24"/>
        </w:rPr>
        <w:t>,</w:t>
      </w:r>
      <w:r w:rsidR="00B367FF" w:rsidRPr="00C05AAA">
        <w:rPr>
          <w:szCs w:val="24"/>
        </w:rPr>
        <w:t xml:space="preserve"> any </w:t>
      </w:r>
      <w:r w:rsidR="004828BB" w:rsidRPr="00C05AAA">
        <w:rPr>
          <w:szCs w:val="24"/>
        </w:rPr>
        <w:t xml:space="preserve">exclusion information, </w:t>
      </w:r>
      <w:r w:rsidR="00442D00" w:rsidRPr="00C05AAA">
        <w:rPr>
          <w:szCs w:val="24"/>
        </w:rPr>
        <w:t xml:space="preserve">where </w:t>
      </w:r>
      <w:r w:rsidR="00B367FF" w:rsidRPr="00C05AAA">
        <w:rPr>
          <w:szCs w:val="24"/>
        </w:rPr>
        <w:t>they</w:t>
      </w:r>
      <w:r w:rsidR="00442D00" w:rsidRPr="00C05AAA">
        <w:rPr>
          <w:szCs w:val="24"/>
        </w:rPr>
        <w:t xml:space="preserve"> go after </w:t>
      </w:r>
      <w:r w:rsidR="00B367FF" w:rsidRPr="00C05AAA">
        <w:rPr>
          <w:szCs w:val="24"/>
        </w:rPr>
        <w:t>they</w:t>
      </w:r>
      <w:r w:rsidR="00442D00" w:rsidRPr="00C05AAA">
        <w:rPr>
          <w:szCs w:val="24"/>
        </w:rPr>
        <w:t xml:space="preserve"> leave us</w:t>
      </w:r>
      <w:r w:rsidR="00EF37DE" w:rsidRPr="00C05AAA">
        <w:rPr>
          <w:color w:val="000000"/>
          <w:szCs w:val="24"/>
        </w:rPr>
        <w:t xml:space="preserve"> </w:t>
      </w:r>
      <w:r w:rsidR="00EF37DE" w:rsidRPr="00C05AAA">
        <w:rPr>
          <w:szCs w:val="24"/>
        </w:rPr>
        <w:t xml:space="preserve">and personal </w:t>
      </w:r>
      <w:r w:rsidR="00AD1086" w:rsidRPr="00C05AAA">
        <w:rPr>
          <w:szCs w:val="24"/>
        </w:rPr>
        <w:t xml:space="preserve">characteristics such as </w:t>
      </w:r>
      <w:r w:rsidR="00B367FF" w:rsidRPr="00C05AAA">
        <w:rPr>
          <w:szCs w:val="24"/>
        </w:rPr>
        <w:t xml:space="preserve">their </w:t>
      </w:r>
      <w:r w:rsidR="00AD1086" w:rsidRPr="00C05AAA">
        <w:rPr>
          <w:szCs w:val="24"/>
        </w:rPr>
        <w:t xml:space="preserve">ethnic group, </w:t>
      </w:r>
      <w:r w:rsidR="00A509FE" w:rsidRPr="00C05AAA">
        <w:rPr>
          <w:szCs w:val="24"/>
        </w:rPr>
        <w:t xml:space="preserve">any </w:t>
      </w:r>
      <w:r w:rsidR="00AD1086" w:rsidRPr="00C05AAA">
        <w:rPr>
          <w:szCs w:val="24"/>
        </w:rPr>
        <w:t xml:space="preserve">special educational needs </w:t>
      </w:r>
      <w:r w:rsidR="00B367FF" w:rsidRPr="00C05AAA">
        <w:rPr>
          <w:szCs w:val="24"/>
        </w:rPr>
        <w:t xml:space="preserve">they </w:t>
      </w:r>
      <w:r w:rsidR="00A06ADB" w:rsidRPr="00C05AAA">
        <w:rPr>
          <w:szCs w:val="24"/>
        </w:rPr>
        <w:t xml:space="preserve">may have </w:t>
      </w:r>
      <w:r w:rsidR="00B367FF" w:rsidRPr="00C05AAA">
        <w:rPr>
          <w:szCs w:val="24"/>
        </w:rPr>
        <w:t xml:space="preserve">as well as </w:t>
      </w:r>
      <w:r w:rsidR="00AD1086" w:rsidRPr="00C05AAA">
        <w:rPr>
          <w:szCs w:val="24"/>
        </w:rPr>
        <w:t>relevant medical information</w:t>
      </w:r>
      <w:r w:rsidR="0037163A" w:rsidRPr="00C05AAA">
        <w:rPr>
          <w:szCs w:val="24"/>
        </w:rPr>
        <w:t xml:space="preserve">. </w:t>
      </w:r>
      <w:r w:rsidR="00B367FF" w:rsidRPr="00C05AAA">
        <w:rPr>
          <w:rStyle w:val="Emphasis"/>
          <w:i w:val="0"/>
          <w:szCs w:val="24"/>
        </w:rPr>
        <w:t>For pupils</w:t>
      </w:r>
      <w:r w:rsidR="0037163A" w:rsidRPr="00C05AAA">
        <w:rPr>
          <w:rStyle w:val="Emphasis"/>
          <w:i w:val="0"/>
          <w:color w:val="0000FF"/>
          <w:szCs w:val="24"/>
        </w:rPr>
        <w:t xml:space="preserve"> </w:t>
      </w:r>
      <w:r w:rsidR="0037163A" w:rsidRPr="00C05AAA">
        <w:rPr>
          <w:rStyle w:val="Emphasis"/>
          <w:i w:val="0"/>
          <w:color w:val="000000"/>
          <w:szCs w:val="24"/>
        </w:rPr>
        <w:t>enrolling for post 14 qualifications</w:t>
      </w:r>
      <w:r w:rsidR="00B367FF" w:rsidRPr="00C05AAA">
        <w:rPr>
          <w:rStyle w:val="Emphasis"/>
          <w:i w:val="0"/>
          <w:color w:val="000000"/>
          <w:szCs w:val="24"/>
        </w:rPr>
        <w:t>,</w:t>
      </w:r>
      <w:r w:rsidR="0037163A" w:rsidRPr="00C05AAA">
        <w:rPr>
          <w:rStyle w:val="Emphasis"/>
          <w:i w:val="0"/>
          <w:color w:val="000000"/>
          <w:szCs w:val="24"/>
        </w:rPr>
        <w:t xml:space="preserve"> </w:t>
      </w:r>
      <w:r w:rsidR="007117DE" w:rsidRPr="00C05AAA">
        <w:rPr>
          <w:rStyle w:val="Emphasis"/>
          <w:i w:val="0"/>
          <w:color w:val="000000"/>
          <w:szCs w:val="24"/>
        </w:rPr>
        <w:t>the Learning Records Service will give us</w:t>
      </w:r>
      <w:r w:rsidR="00186D65" w:rsidRPr="00C05AAA">
        <w:rPr>
          <w:rStyle w:val="Emphasis"/>
          <w:i w:val="0"/>
          <w:color w:val="000000"/>
          <w:szCs w:val="24"/>
        </w:rPr>
        <w:t xml:space="preserve"> the</w:t>
      </w:r>
      <w:r w:rsidR="007117DE" w:rsidRPr="00C05AAA">
        <w:rPr>
          <w:rStyle w:val="Emphasis"/>
          <w:i w:val="0"/>
          <w:color w:val="000000"/>
          <w:szCs w:val="24"/>
        </w:rPr>
        <w:t xml:space="preserve"> </w:t>
      </w:r>
      <w:r w:rsidR="0037163A" w:rsidRPr="00C05AAA">
        <w:rPr>
          <w:rStyle w:val="Emphasis"/>
          <w:i w:val="0"/>
          <w:color w:val="000000"/>
          <w:szCs w:val="24"/>
        </w:rPr>
        <w:t>unique learner number</w:t>
      </w:r>
      <w:r w:rsidR="00A509FE" w:rsidRPr="00C05AAA">
        <w:rPr>
          <w:rStyle w:val="Emphasis"/>
          <w:i w:val="0"/>
          <w:color w:val="000000"/>
          <w:szCs w:val="24"/>
        </w:rPr>
        <w:t xml:space="preserve"> (ULN)</w:t>
      </w:r>
      <w:r w:rsidR="0037163A" w:rsidRPr="00C05AAA">
        <w:rPr>
          <w:rStyle w:val="Emphasis"/>
          <w:i w:val="0"/>
          <w:color w:val="000000"/>
          <w:szCs w:val="24"/>
        </w:rPr>
        <w:t xml:space="preserve"> and may also </w:t>
      </w:r>
      <w:r w:rsidR="007117DE" w:rsidRPr="00C05AAA">
        <w:rPr>
          <w:rStyle w:val="Emphasis"/>
          <w:i w:val="0"/>
          <w:color w:val="000000"/>
          <w:szCs w:val="24"/>
        </w:rPr>
        <w:t xml:space="preserve">give us </w:t>
      </w:r>
      <w:r w:rsidR="0037163A" w:rsidRPr="00C05AAA">
        <w:rPr>
          <w:rStyle w:val="Emphasis"/>
          <w:i w:val="0"/>
          <w:color w:val="000000"/>
          <w:szCs w:val="24"/>
        </w:rPr>
        <w:t xml:space="preserve">details </w:t>
      </w:r>
      <w:r w:rsidR="007117DE" w:rsidRPr="00C05AAA">
        <w:rPr>
          <w:rStyle w:val="Emphasis"/>
          <w:i w:val="0"/>
          <w:color w:val="000000"/>
          <w:szCs w:val="24"/>
        </w:rPr>
        <w:t>about your</w:t>
      </w:r>
      <w:r w:rsidR="009F245B" w:rsidRPr="00C05AAA">
        <w:rPr>
          <w:rStyle w:val="Emphasis"/>
          <w:i w:val="0"/>
          <w:color w:val="000000"/>
          <w:szCs w:val="24"/>
        </w:rPr>
        <w:t xml:space="preserve"> </w:t>
      </w:r>
      <w:r w:rsidR="0037163A" w:rsidRPr="00C05AAA">
        <w:rPr>
          <w:rStyle w:val="Emphasis"/>
          <w:i w:val="0"/>
          <w:color w:val="000000"/>
          <w:szCs w:val="24"/>
        </w:rPr>
        <w:t>learning or qualifications.</w:t>
      </w:r>
    </w:p>
    <w:p w14:paraId="27165D6C" w14:textId="77777777" w:rsidR="00894075" w:rsidRPr="00C05AAA" w:rsidRDefault="00894075" w:rsidP="00FB0282">
      <w:pPr>
        <w:rPr>
          <w:i/>
          <w:color w:val="000000"/>
          <w:szCs w:val="24"/>
        </w:rPr>
      </w:pPr>
    </w:p>
    <w:p w14:paraId="58F0A2AB" w14:textId="73FD8F3B" w:rsidR="00894075" w:rsidRPr="00C05AAA" w:rsidRDefault="00894075" w:rsidP="00FB0282">
      <w:pPr>
        <w:rPr>
          <w:iCs/>
          <w:color w:val="000000"/>
          <w:szCs w:val="24"/>
        </w:rPr>
      </w:pPr>
      <w:r w:rsidRPr="00C05AAA">
        <w:rPr>
          <w:rStyle w:val="Emphasis"/>
          <w:i w:val="0"/>
          <w:szCs w:val="24"/>
        </w:rPr>
        <w:t xml:space="preserve">A parent/guardian can request that only their child’s name, address and date of birth be passed to </w:t>
      </w:r>
      <w:r w:rsidR="00A373DA" w:rsidRPr="00C05AAA">
        <w:rPr>
          <w:rStyle w:val="Emphasis"/>
          <w:i w:val="0"/>
          <w:szCs w:val="24"/>
        </w:rPr>
        <w:t>Derbyshire County Council</w:t>
      </w:r>
      <w:r w:rsidR="00A373DA" w:rsidRPr="00C05AAA">
        <w:rPr>
          <w:rStyle w:val="Emphasis"/>
          <w:i w:val="0"/>
          <w:color w:val="FF0000"/>
          <w:szCs w:val="24"/>
        </w:rPr>
        <w:t xml:space="preserve"> </w:t>
      </w:r>
      <w:r w:rsidRPr="00C05AAA">
        <w:rPr>
          <w:rStyle w:val="Emphasis"/>
          <w:i w:val="0"/>
          <w:color w:val="000000"/>
          <w:szCs w:val="24"/>
        </w:rPr>
        <w:t>by informing</w:t>
      </w:r>
      <w:r w:rsidRPr="00C05AAA">
        <w:rPr>
          <w:rStyle w:val="Emphasis"/>
          <w:i w:val="0"/>
          <w:color w:val="333300"/>
          <w:szCs w:val="24"/>
        </w:rPr>
        <w:t xml:space="preserve"> </w:t>
      </w:r>
      <w:r w:rsidR="0024190C" w:rsidRPr="0024190C">
        <w:rPr>
          <w:szCs w:val="24"/>
        </w:rPr>
        <w:t>Sue Firth or Emma Bennett</w:t>
      </w:r>
      <w:r w:rsidRPr="0024190C">
        <w:rPr>
          <w:szCs w:val="24"/>
        </w:rPr>
        <w:t xml:space="preserve">. </w:t>
      </w:r>
      <w:r w:rsidRPr="00C05AAA">
        <w:rPr>
          <w:color w:val="000000"/>
          <w:szCs w:val="24"/>
        </w:rPr>
        <w:t xml:space="preserve">This right is transferred to the child once he/she reaches the age 16. </w:t>
      </w:r>
      <w:r w:rsidRPr="00C05AAA">
        <w:rPr>
          <w:rStyle w:val="Emphasis"/>
          <w:i w:val="0"/>
          <w:color w:val="000000"/>
          <w:szCs w:val="24"/>
        </w:rPr>
        <w:t xml:space="preserve">For more information about services for young people, please go to our local authority website </w:t>
      </w:r>
      <w:hyperlink r:id="rId9" w:history="1">
        <w:r w:rsidR="00A373DA" w:rsidRPr="00C05AAA">
          <w:rPr>
            <w:rStyle w:val="Hyperlink"/>
            <w:szCs w:val="24"/>
          </w:rPr>
          <w:t>http://www.derbyshire.gov.uk/</w:t>
        </w:r>
      </w:hyperlink>
      <w:r w:rsidRPr="00C05AAA">
        <w:rPr>
          <w:rStyle w:val="Emphasis"/>
          <w:i w:val="0"/>
          <w:color w:val="000000"/>
          <w:szCs w:val="24"/>
        </w:rPr>
        <w:t>.</w:t>
      </w:r>
    </w:p>
    <w:p w14:paraId="229D6EB6" w14:textId="77777777" w:rsidR="001D353B" w:rsidRPr="00C05AAA" w:rsidRDefault="001D353B">
      <w:pPr>
        <w:rPr>
          <w:rStyle w:val="Emphasis"/>
          <w:i w:val="0"/>
          <w:color w:val="000000"/>
          <w:szCs w:val="24"/>
        </w:rPr>
      </w:pPr>
    </w:p>
    <w:p w14:paraId="4205E7CB" w14:textId="06B5486B" w:rsidR="004C2900" w:rsidRPr="00C05AAA" w:rsidRDefault="004C2900" w:rsidP="004C2900">
      <w:pPr>
        <w:rPr>
          <w:szCs w:val="24"/>
        </w:rPr>
      </w:pPr>
      <w:r w:rsidRPr="00C05AAA">
        <w:rPr>
          <w:szCs w:val="24"/>
        </w:rPr>
        <w:t>To ensure your son or daughter</w:t>
      </w:r>
      <w:r w:rsidR="00F47926" w:rsidRPr="00C05AAA">
        <w:rPr>
          <w:szCs w:val="24"/>
        </w:rPr>
        <w:t>’s</w:t>
      </w:r>
      <w:r w:rsidRPr="00C05AAA">
        <w:rPr>
          <w:szCs w:val="24"/>
        </w:rPr>
        <w:t xml:space="preserve"> information is kept safe we have the following controls</w:t>
      </w:r>
      <w:r w:rsidR="008024D8">
        <w:rPr>
          <w:szCs w:val="24"/>
        </w:rPr>
        <w:t>/limitations</w:t>
      </w:r>
      <w:r w:rsidRPr="00C05AAA">
        <w:rPr>
          <w:szCs w:val="24"/>
        </w:rPr>
        <w:t xml:space="preserve"> in place</w:t>
      </w:r>
      <w:r w:rsidR="008024D8">
        <w:rPr>
          <w:szCs w:val="24"/>
        </w:rPr>
        <w:t>:</w:t>
      </w:r>
    </w:p>
    <w:p w14:paraId="779A2B43" w14:textId="77777777" w:rsidR="004C2900" w:rsidRPr="00C05AAA" w:rsidRDefault="004C2900" w:rsidP="004C2900">
      <w:pPr>
        <w:rPr>
          <w:szCs w:val="24"/>
        </w:rPr>
      </w:pPr>
    </w:p>
    <w:p w14:paraId="707AA558" w14:textId="77777777" w:rsidR="004C2900" w:rsidRPr="003E67C4" w:rsidRDefault="004C2900" w:rsidP="004C2900">
      <w:pPr>
        <w:pStyle w:val="ListParagraph"/>
        <w:widowControl/>
        <w:numPr>
          <w:ilvl w:val="0"/>
          <w:numId w:val="18"/>
        </w:numPr>
        <w:overflowPunct/>
        <w:autoSpaceDE/>
        <w:autoSpaceDN/>
        <w:adjustRightInd/>
        <w:spacing w:after="200" w:line="276" w:lineRule="auto"/>
        <w:contextualSpacing/>
        <w:textAlignment w:val="auto"/>
        <w:rPr>
          <w:rFonts w:cs="Arial"/>
          <w:szCs w:val="24"/>
        </w:rPr>
      </w:pPr>
      <w:r w:rsidRPr="003E67C4">
        <w:rPr>
          <w:rFonts w:cs="Arial"/>
          <w:szCs w:val="24"/>
        </w:rPr>
        <w:t>the information will not be used for any purpose other than those stated in this notice</w:t>
      </w:r>
    </w:p>
    <w:p w14:paraId="2C26127D" w14:textId="17ACD2C3" w:rsidR="008A289C" w:rsidRPr="003E67C4" w:rsidRDefault="004C2900" w:rsidP="004C2900">
      <w:pPr>
        <w:pStyle w:val="ListParagraph"/>
        <w:widowControl/>
        <w:numPr>
          <w:ilvl w:val="0"/>
          <w:numId w:val="18"/>
        </w:numPr>
        <w:overflowPunct/>
        <w:autoSpaceDE/>
        <w:autoSpaceDN/>
        <w:adjustRightInd/>
        <w:spacing w:after="200" w:line="276" w:lineRule="auto"/>
        <w:contextualSpacing/>
        <w:textAlignment w:val="auto"/>
        <w:rPr>
          <w:rFonts w:cs="Arial"/>
          <w:szCs w:val="24"/>
        </w:rPr>
      </w:pPr>
      <w:r w:rsidRPr="003E67C4">
        <w:rPr>
          <w:rFonts w:cs="Arial"/>
          <w:szCs w:val="24"/>
        </w:rPr>
        <w:t xml:space="preserve">the information will </w:t>
      </w:r>
      <w:r w:rsidR="008A289C" w:rsidRPr="003E67C4">
        <w:rPr>
          <w:rFonts w:cs="Arial"/>
          <w:szCs w:val="24"/>
        </w:rPr>
        <w:t>be</w:t>
      </w:r>
      <w:r w:rsidRPr="003E67C4">
        <w:rPr>
          <w:rFonts w:cs="Arial"/>
          <w:szCs w:val="24"/>
        </w:rPr>
        <w:t xml:space="preserve"> held </w:t>
      </w:r>
      <w:r w:rsidR="00F47926" w:rsidRPr="003E67C4">
        <w:rPr>
          <w:rFonts w:cs="Arial"/>
          <w:szCs w:val="24"/>
        </w:rPr>
        <w:t xml:space="preserve">within </w:t>
      </w:r>
      <w:r w:rsidRPr="003E67C4">
        <w:rPr>
          <w:rFonts w:cs="Arial"/>
          <w:szCs w:val="24"/>
        </w:rPr>
        <w:t>se</w:t>
      </w:r>
      <w:r w:rsidR="008A289C" w:rsidRPr="003E67C4">
        <w:rPr>
          <w:rFonts w:cs="Arial"/>
          <w:szCs w:val="24"/>
        </w:rPr>
        <w:t>cure systems/locations</w:t>
      </w:r>
      <w:r w:rsidR="00F47926" w:rsidRPr="003E67C4">
        <w:rPr>
          <w:rFonts w:cs="Arial"/>
          <w:szCs w:val="24"/>
        </w:rPr>
        <w:t>,</w:t>
      </w:r>
      <w:r w:rsidR="008A289C" w:rsidRPr="003E67C4">
        <w:rPr>
          <w:rFonts w:cs="Arial"/>
          <w:szCs w:val="24"/>
        </w:rPr>
        <w:t xml:space="preserve"> with appropriate level</w:t>
      </w:r>
      <w:r w:rsidR="00F47926" w:rsidRPr="003E67C4">
        <w:rPr>
          <w:rFonts w:cs="Arial"/>
          <w:szCs w:val="24"/>
        </w:rPr>
        <w:t>s</w:t>
      </w:r>
      <w:r w:rsidR="008A289C" w:rsidRPr="003E67C4">
        <w:rPr>
          <w:rFonts w:cs="Arial"/>
          <w:szCs w:val="24"/>
        </w:rPr>
        <w:t xml:space="preserve"> of security</w:t>
      </w:r>
      <w:r w:rsidR="00F47926" w:rsidRPr="003E67C4">
        <w:rPr>
          <w:rFonts w:cs="Arial"/>
          <w:szCs w:val="24"/>
        </w:rPr>
        <w:t>,</w:t>
      </w:r>
      <w:r w:rsidR="008A289C" w:rsidRPr="003E67C4">
        <w:rPr>
          <w:rFonts w:cs="Arial"/>
          <w:szCs w:val="24"/>
        </w:rPr>
        <w:t xml:space="preserve"> that compl</w:t>
      </w:r>
      <w:r w:rsidR="00F47926" w:rsidRPr="003E67C4">
        <w:rPr>
          <w:rFonts w:cs="Arial"/>
          <w:szCs w:val="24"/>
        </w:rPr>
        <w:t>y</w:t>
      </w:r>
      <w:r w:rsidR="008A289C" w:rsidRPr="003E67C4">
        <w:rPr>
          <w:rFonts w:cs="Arial"/>
          <w:szCs w:val="24"/>
        </w:rPr>
        <w:t xml:space="preserve"> with relevant data protection legislation</w:t>
      </w:r>
    </w:p>
    <w:p w14:paraId="4BA00014" w14:textId="5C1E33FE" w:rsidR="004C2900" w:rsidRPr="003E67C4" w:rsidRDefault="004C2900" w:rsidP="004C2900">
      <w:pPr>
        <w:pStyle w:val="ListParagraph"/>
        <w:widowControl/>
        <w:numPr>
          <w:ilvl w:val="0"/>
          <w:numId w:val="18"/>
        </w:numPr>
        <w:overflowPunct/>
        <w:autoSpaceDE/>
        <w:autoSpaceDN/>
        <w:adjustRightInd/>
        <w:spacing w:after="200" w:line="276" w:lineRule="auto"/>
        <w:contextualSpacing/>
        <w:textAlignment w:val="auto"/>
        <w:rPr>
          <w:rFonts w:cs="Arial"/>
          <w:szCs w:val="24"/>
        </w:rPr>
      </w:pPr>
      <w:r w:rsidRPr="003E67C4">
        <w:rPr>
          <w:rFonts w:cs="Arial"/>
          <w:szCs w:val="24"/>
        </w:rPr>
        <w:t xml:space="preserve"> </w:t>
      </w:r>
      <w:r w:rsidR="00F47926" w:rsidRPr="003E67C4">
        <w:rPr>
          <w:rFonts w:cs="Arial"/>
          <w:szCs w:val="24"/>
        </w:rPr>
        <w:t>the information</w:t>
      </w:r>
      <w:r w:rsidR="008A289C" w:rsidRPr="003E67C4">
        <w:rPr>
          <w:rFonts w:cs="Arial"/>
          <w:szCs w:val="24"/>
        </w:rPr>
        <w:t xml:space="preserve"> will only be</w:t>
      </w:r>
      <w:r w:rsidRPr="003E67C4">
        <w:rPr>
          <w:rFonts w:cs="Arial"/>
          <w:szCs w:val="24"/>
        </w:rPr>
        <w:t xml:space="preserve"> share</w:t>
      </w:r>
      <w:r w:rsidR="008A289C" w:rsidRPr="003E67C4">
        <w:rPr>
          <w:rFonts w:cs="Arial"/>
          <w:szCs w:val="24"/>
        </w:rPr>
        <w:t>d</w:t>
      </w:r>
      <w:r w:rsidR="00915E66" w:rsidRPr="003E67C4">
        <w:rPr>
          <w:rFonts w:cs="Arial"/>
          <w:szCs w:val="24"/>
        </w:rPr>
        <w:t xml:space="preserve"> </w:t>
      </w:r>
      <w:r w:rsidR="008A289C" w:rsidRPr="003E67C4">
        <w:rPr>
          <w:rFonts w:cs="Arial"/>
          <w:szCs w:val="24"/>
        </w:rPr>
        <w:t xml:space="preserve">for lawful purposes and with </w:t>
      </w:r>
      <w:r w:rsidR="00915E66" w:rsidRPr="003E67C4">
        <w:rPr>
          <w:rFonts w:cs="Arial"/>
          <w:szCs w:val="24"/>
        </w:rPr>
        <w:t xml:space="preserve">an </w:t>
      </w:r>
      <w:r w:rsidR="008A289C" w:rsidRPr="003E67C4">
        <w:rPr>
          <w:rFonts w:cs="Arial"/>
          <w:szCs w:val="24"/>
        </w:rPr>
        <w:t>appropriate level of security that complies with relevant data protection legislation</w:t>
      </w:r>
    </w:p>
    <w:p w14:paraId="542FE1B8" w14:textId="77777777" w:rsidR="008A289C" w:rsidRPr="003E67C4" w:rsidRDefault="004C2900" w:rsidP="004C2900">
      <w:pPr>
        <w:pStyle w:val="ListParagraph"/>
        <w:widowControl/>
        <w:numPr>
          <w:ilvl w:val="0"/>
          <w:numId w:val="18"/>
        </w:numPr>
        <w:overflowPunct/>
        <w:autoSpaceDE/>
        <w:autoSpaceDN/>
        <w:adjustRightInd/>
        <w:spacing w:after="200" w:line="276" w:lineRule="auto"/>
        <w:contextualSpacing/>
        <w:textAlignment w:val="auto"/>
        <w:rPr>
          <w:rFonts w:cs="Arial"/>
          <w:szCs w:val="24"/>
        </w:rPr>
      </w:pPr>
      <w:proofErr w:type="gramStart"/>
      <w:r w:rsidRPr="003E67C4">
        <w:rPr>
          <w:rFonts w:cs="Arial"/>
          <w:szCs w:val="24"/>
        </w:rPr>
        <w:t>the</w:t>
      </w:r>
      <w:proofErr w:type="gramEnd"/>
      <w:r w:rsidRPr="003E67C4">
        <w:rPr>
          <w:rFonts w:cs="Arial"/>
          <w:szCs w:val="24"/>
        </w:rPr>
        <w:t xml:space="preserve"> information will only be held for </w:t>
      </w:r>
      <w:r w:rsidR="00915E66" w:rsidRPr="003E67C4">
        <w:rPr>
          <w:rFonts w:cs="Arial"/>
          <w:szCs w:val="24"/>
        </w:rPr>
        <w:t xml:space="preserve">the </w:t>
      </w:r>
      <w:r w:rsidRPr="003E67C4">
        <w:rPr>
          <w:rFonts w:cs="Arial"/>
          <w:szCs w:val="24"/>
        </w:rPr>
        <w:t xml:space="preserve">periods </w:t>
      </w:r>
      <w:r w:rsidR="00915E66" w:rsidRPr="003E67C4">
        <w:rPr>
          <w:rFonts w:cs="Arial"/>
          <w:szCs w:val="24"/>
        </w:rPr>
        <w:t>agreed</w:t>
      </w:r>
      <w:r w:rsidR="008A289C" w:rsidRPr="003E67C4">
        <w:rPr>
          <w:rFonts w:cs="Arial"/>
          <w:szCs w:val="24"/>
        </w:rPr>
        <w:t xml:space="preserve"> in our school’s</w:t>
      </w:r>
      <w:r w:rsidRPr="003E67C4">
        <w:rPr>
          <w:rFonts w:cs="Arial"/>
          <w:szCs w:val="24"/>
        </w:rPr>
        <w:t xml:space="preserve"> Record Retention </w:t>
      </w:r>
      <w:r w:rsidR="008A289C" w:rsidRPr="003E67C4">
        <w:rPr>
          <w:rFonts w:cs="Arial"/>
          <w:szCs w:val="24"/>
        </w:rPr>
        <w:t>Policy and Schedule,</w:t>
      </w:r>
      <w:r w:rsidRPr="003E67C4">
        <w:rPr>
          <w:rFonts w:cs="Arial"/>
          <w:szCs w:val="24"/>
        </w:rPr>
        <w:t xml:space="preserve"> after which it will be destroyed.  </w:t>
      </w:r>
    </w:p>
    <w:p w14:paraId="4EDF2A2D" w14:textId="4C54916A" w:rsidR="008A289C" w:rsidRPr="00C05AAA" w:rsidRDefault="008A289C" w:rsidP="001E5CCF">
      <w:pPr>
        <w:widowControl/>
        <w:overflowPunct/>
        <w:autoSpaceDE/>
        <w:autoSpaceDN/>
        <w:adjustRightInd/>
        <w:spacing w:after="200" w:line="276" w:lineRule="auto"/>
        <w:ind w:left="720"/>
        <w:contextualSpacing/>
        <w:textAlignment w:val="auto"/>
        <w:rPr>
          <w:rStyle w:val="Emphasis"/>
          <w:i w:val="0"/>
          <w:color w:val="FF0000"/>
          <w:szCs w:val="24"/>
        </w:rPr>
      </w:pPr>
      <w:r w:rsidRPr="003E67C4">
        <w:rPr>
          <w:rFonts w:cs="Arial"/>
          <w:szCs w:val="24"/>
        </w:rPr>
        <w:t>Our school’s</w:t>
      </w:r>
      <w:r w:rsidR="004C2900" w:rsidRPr="003E67C4">
        <w:rPr>
          <w:rFonts w:cs="Arial"/>
          <w:szCs w:val="24"/>
        </w:rPr>
        <w:t xml:space="preserve"> Record Retention</w:t>
      </w:r>
      <w:r w:rsidRPr="003E67C4">
        <w:rPr>
          <w:rFonts w:cs="Arial"/>
          <w:szCs w:val="24"/>
        </w:rPr>
        <w:t xml:space="preserve"> and Schedule</w:t>
      </w:r>
      <w:r w:rsidR="004C2900" w:rsidRPr="003E67C4">
        <w:rPr>
          <w:rFonts w:cs="Arial"/>
          <w:szCs w:val="24"/>
        </w:rPr>
        <w:t xml:space="preserve"> can be found </w:t>
      </w:r>
      <w:r w:rsidR="001E5CCF">
        <w:rPr>
          <w:rFonts w:cs="Arial"/>
          <w:szCs w:val="24"/>
        </w:rPr>
        <w:t>on the website.</w:t>
      </w:r>
      <w:bookmarkStart w:id="0" w:name="_GoBack"/>
      <w:bookmarkEnd w:id="0"/>
    </w:p>
    <w:p w14:paraId="1A28E0CA" w14:textId="77777777" w:rsidR="00F47926" w:rsidRPr="00C05AAA" w:rsidRDefault="00F47926">
      <w:pPr>
        <w:rPr>
          <w:rStyle w:val="Emphasis"/>
          <w:i w:val="0"/>
          <w:color w:val="FF0000"/>
          <w:szCs w:val="24"/>
        </w:rPr>
      </w:pPr>
    </w:p>
    <w:p w14:paraId="6261D53D" w14:textId="67B8DCE5" w:rsidR="001D353B" w:rsidRPr="00C05AAA" w:rsidRDefault="00F47926" w:rsidP="00C05AAA">
      <w:pPr>
        <w:pStyle w:val="ListParagraph"/>
        <w:widowControl/>
        <w:numPr>
          <w:ilvl w:val="0"/>
          <w:numId w:val="18"/>
        </w:numPr>
        <w:overflowPunct/>
        <w:autoSpaceDE/>
        <w:autoSpaceDN/>
        <w:adjustRightInd/>
        <w:spacing w:after="200" w:line="276" w:lineRule="auto"/>
        <w:contextualSpacing/>
        <w:textAlignment w:val="auto"/>
        <w:rPr>
          <w:rStyle w:val="Emphasis"/>
          <w:rFonts w:cs="Arial"/>
          <w:i w:val="0"/>
          <w:iCs w:val="0"/>
          <w:szCs w:val="24"/>
        </w:rPr>
      </w:pPr>
      <w:proofErr w:type="gramStart"/>
      <w:r w:rsidRPr="00C05AAA">
        <w:rPr>
          <w:rFonts w:cs="Arial"/>
          <w:szCs w:val="24"/>
        </w:rPr>
        <w:lastRenderedPageBreak/>
        <w:t>the</w:t>
      </w:r>
      <w:proofErr w:type="gramEnd"/>
      <w:r w:rsidRPr="00C05AAA">
        <w:rPr>
          <w:rFonts w:cs="Arial"/>
          <w:szCs w:val="24"/>
        </w:rPr>
        <w:t xml:space="preserve"> information </w:t>
      </w:r>
      <w:r w:rsidRPr="003E67C4">
        <w:rPr>
          <w:rFonts w:cs="Arial"/>
          <w:szCs w:val="24"/>
        </w:rPr>
        <w:t>will be held, used and share</w:t>
      </w:r>
      <w:r w:rsidR="003E67C4">
        <w:rPr>
          <w:rFonts w:cs="Arial"/>
          <w:szCs w:val="24"/>
        </w:rPr>
        <w:t>d</w:t>
      </w:r>
      <w:r w:rsidRPr="003E67C4">
        <w:rPr>
          <w:rFonts w:cs="Arial"/>
          <w:szCs w:val="24"/>
        </w:rPr>
        <w:t xml:space="preserve"> in accordance with Data Protection Act 1998 legislation and the General Data Protection Regulation (GDPR) which comes into force on 25 May 2018. </w:t>
      </w:r>
    </w:p>
    <w:p w14:paraId="5E3E7DA5" w14:textId="77777777" w:rsidR="00F61A7C" w:rsidRPr="00C05AAA" w:rsidRDefault="001D0145" w:rsidP="008F4B9D">
      <w:pPr>
        <w:rPr>
          <w:szCs w:val="24"/>
        </w:rPr>
      </w:pPr>
      <w:r w:rsidRPr="00C05AAA">
        <w:rPr>
          <w:szCs w:val="24"/>
        </w:rPr>
        <w:t xml:space="preserve">We will not give information about </w:t>
      </w:r>
      <w:r w:rsidR="008F4B9D" w:rsidRPr="00C05AAA">
        <w:rPr>
          <w:szCs w:val="24"/>
        </w:rPr>
        <w:t xml:space="preserve">our pupils </w:t>
      </w:r>
      <w:r w:rsidRPr="00C05AAA">
        <w:rPr>
          <w:szCs w:val="24"/>
        </w:rPr>
        <w:t xml:space="preserve">to anyone without your consent unless the law </w:t>
      </w:r>
      <w:r w:rsidR="00635DDB" w:rsidRPr="00C05AAA">
        <w:rPr>
          <w:szCs w:val="24"/>
        </w:rPr>
        <w:t xml:space="preserve">and </w:t>
      </w:r>
      <w:r w:rsidR="00F709EE" w:rsidRPr="00C05AAA">
        <w:rPr>
          <w:szCs w:val="24"/>
        </w:rPr>
        <w:t>our</w:t>
      </w:r>
      <w:r w:rsidR="00635DDB" w:rsidRPr="00C05AAA">
        <w:rPr>
          <w:szCs w:val="24"/>
        </w:rPr>
        <w:t xml:space="preserve"> </w:t>
      </w:r>
      <w:r w:rsidR="00427204" w:rsidRPr="00C05AAA">
        <w:rPr>
          <w:szCs w:val="24"/>
        </w:rPr>
        <w:t xml:space="preserve">policies </w:t>
      </w:r>
      <w:r w:rsidR="00635DDB" w:rsidRPr="00C05AAA">
        <w:rPr>
          <w:szCs w:val="24"/>
        </w:rPr>
        <w:t>allow</w:t>
      </w:r>
      <w:r w:rsidRPr="00C05AAA">
        <w:rPr>
          <w:szCs w:val="24"/>
        </w:rPr>
        <w:t xml:space="preserve"> us to</w:t>
      </w:r>
      <w:r w:rsidR="008F4B9D" w:rsidRPr="00C05AAA">
        <w:rPr>
          <w:szCs w:val="24"/>
        </w:rPr>
        <w:t xml:space="preserve"> do so</w:t>
      </w:r>
      <w:r w:rsidR="000128B2" w:rsidRPr="00C05AAA">
        <w:rPr>
          <w:szCs w:val="24"/>
        </w:rPr>
        <w:t>.</w:t>
      </w:r>
      <w:r w:rsidR="00AA509E" w:rsidRPr="00C05AAA">
        <w:rPr>
          <w:szCs w:val="24"/>
        </w:rPr>
        <w:t xml:space="preserve"> </w:t>
      </w:r>
      <w:r w:rsidR="00F61A7C" w:rsidRPr="00C05AAA">
        <w:rPr>
          <w:szCs w:val="24"/>
        </w:rPr>
        <w:t xml:space="preserve"> When you give your consent for your son or daughter’s information to be held and/or shared for any purpose you can withdraw that consent at any time by contacting:</w:t>
      </w:r>
    </w:p>
    <w:p w14:paraId="1E66FFC8" w14:textId="04B3FBCF" w:rsidR="00F61A7C" w:rsidRPr="00C05AAA" w:rsidRDefault="00C05AAA" w:rsidP="00C05AAA">
      <w:pPr>
        <w:tabs>
          <w:tab w:val="left" w:pos="5325"/>
        </w:tabs>
        <w:rPr>
          <w:szCs w:val="24"/>
        </w:rPr>
      </w:pPr>
      <w:r>
        <w:rPr>
          <w:szCs w:val="24"/>
        </w:rPr>
        <w:tab/>
      </w:r>
    </w:p>
    <w:p w14:paraId="706F5127" w14:textId="60291283" w:rsidR="00F61A7C" w:rsidRPr="002C0BA0" w:rsidRDefault="002C0BA0" w:rsidP="00F61A7C">
      <w:pPr>
        <w:numPr>
          <w:ilvl w:val="0"/>
          <w:numId w:val="16"/>
        </w:numPr>
        <w:rPr>
          <w:szCs w:val="24"/>
        </w:rPr>
      </w:pPr>
      <w:r w:rsidRPr="002C0BA0">
        <w:rPr>
          <w:szCs w:val="24"/>
        </w:rPr>
        <w:t>Sue Firth or Emma Bennett in the office</w:t>
      </w:r>
    </w:p>
    <w:p w14:paraId="79893987" w14:textId="77777777" w:rsidR="00F61A7C" w:rsidRPr="00C05AAA" w:rsidRDefault="00F61A7C" w:rsidP="008F4B9D">
      <w:pPr>
        <w:rPr>
          <w:szCs w:val="24"/>
        </w:rPr>
      </w:pPr>
    </w:p>
    <w:p w14:paraId="2070F3B2" w14:textId="77777777" w:rsidR="00876661" w:rsidRPr="00C05AAA" w:rsidRDefault="00876661" w:rsidP="00876661">
      <w:pPr>
        <w:rPr>
          <w:szCs w:val="24"/>
        </w:rPr>
      </w:pPr>
      <w:r w:rsidRPr="00C05AAA">
        <w:rPr>
          <w:szCs w:val="24"/>
        </w:rPr>
        <w:t>You can also contact the person named above if you wish to:</w:t>
      </w:r>
    </w:p>
    <w:p w14:paraId="2841ACB0" w14:textId="77777777" w:rsidR="00876661" w:rsidRPr="00C05AAA" w:rsidRDefault="00876661" w:rsidP="00876661">
      <w:pPr>
        <w:rPr>
          <w:szCs w:val="24"/>
        </w:rPr>
      </w:pPr>
    </w:p>
    <w:p w14:paraId="7A8A982D" w14:textId="77777777" w:rsidR="00876661" w:rsidRPr="00C05AAA" w:rsidRDefault="00876661" w:rsidP="00C05AAA">
      <w:pPr>
        <w:pStyle w:val="ListParagraph"/>
        <w:numPr>
          <w:ilvl w:val="0"/>
          <w:numId w:val="16"/>
        </w:numPr>
        <w:rPr>
          <w:szCs w:val="24"/>
        </w:rPr>
      </w:pPr>
      <w:r w:rsidRPr="00C05AAA">
        <w:rPr>
          <w:szCs w:val="24"/>
        </w:rPr>
        <w:t>access any records we hold about your son or daughter</w:t>
      </w:r>
    </w:p>
    <w:p w14:paraId="31FCF80D" w14:textId="77777777" w:rsidR="00915E66" w:rsidRPr="00C05AAA" w:rsidRDefault="00876661" w:rsidP="00C05AAA">
      <w:pPr>
        <w:pStyle w:val="ListParagraph"/>
        <w:numPr>
          <w:ilvl w:val="0"/>
          <w:numId w:val="16"/>
        </w:numPr>
        <w:rPr>
          <w:szCs w:val="24"/>
        </w:rPr>
      </w:pPr>
      <w:r w:rsidRPr="00C05AAA">
        <w:rPr>
          <w:szCs w:val="24"/>
        </w:rPr>
        <w:t xml:space="preserve">have any information we hold about  </w:t>
      </w:r>
      <w:r w:rsidR="00441F8F" w:rsidRPr="00C05AAA">
        <w:rPr>
          <w:szCs w:val="24"/>
        </w:rPr>
        <w:t xml:space="preserve">your </w:t>
      </w:r>
      <w:r w:rsidRPr="00C05AAA">
        <w:rPr>
          <w:szCs w:val="24"/>
        </w:rPr>
        <w:t>son or daughter corrected</w:t>
      </w:r>
    </w:p>
    <w:p w14:paraId="50C4CE62" w14:textId="77777777" w:rsidR="00876661" w:rsidRPr="00C05AAA" w:rsidRDefault="00915E66" w:rsidP="00C05AAA">
      <w:pPr>
        <w:pStyle w:val="ListParagraph"/>
        <w:numPr>
          <w:ilvl w:val="0"/>
          <w:numId w:val="16"/>
        </w:numPr>
        <w:rPr>
          <w:szCs w:val="24"/>
        </w:rPr>
      </w:pPr>
      <w:r w:rsidRPr="00C05AAA">
        <w:rPr>
          <w:szCs w:val="24"/>
        </w:rPr>
        <w:t xml:space="preserve">have any information we hold about  your son or daughter </w:t>
      </w:r>
      <w:r w:rsidR="00876661" w:rsidRPr="00C05AAA">
        <w:rPr>
          <w:szCs w:val="24"/>
        </w:rPr>
        <w:t>erased</w:t>
      </w:r>
    </w:p>
    <w:p w14:paraId="292E6044" w14:textId="77777777" w:rsidR="00441F8F" w:rsidRDefault="00441F8F" w:rsidP="00C05AAA">
      <w:pPr>
        <w:pStyle w:val="ListParagraph"/>
        <w:numPr>
          <w:ilvl w:val="0"/>
          <w:numId w:val="16"/>
        </w:numPr>
        <w:rPr>
          <w:szCs w:val="24"/>
        </w:rPr>
      </w:pPr>
      <w:r w:rsidRPr="00C05AAA">
        <w:rPr>
          <w:szCs w:val="24"/>
        </w:rPr>
        <w:t xml:space="preserve">restrict how information </w:t>
      </w:r>
      <w:r w:rsidR="004C2900" w:rsidRPr="00C05AAA">
        <w:rPr>
          <w:szCs w:val="24"/>
        </w:rPr>
        <w:t xml:space="preserve">we hold </w:t>
      </w:r>
      <w:r w:rsidRPr="00C05AAA">
        <w:rPr>
          <w:szCs w:val="24"/>
        </w:rPr>
        <w:t>about your son or daughter can be used or shared</w:t>
      </w:r>
    </w:p>
    <w:p w14:paraId="40B7A8D4" w14:textId="3B26C12F" w:rsidR="00BF58EB" w:rsidRPr="00BF58EB" w:rsidRDefault="00BF58EB" w:rsidP="00BF58EB">
      <w:pPr>
        <w:pStyle w:val="ListParagraph"/>
        <w:numPr>
          <w:ilvl w:val="0"/>
          <w:numId w:val="16"/>
        </w:numPr>
        <w:rPr>
          <w:szCs w:val="24"/>
        </w:rPr>
      </w:pPr>
      <w:r>
        <w:rPr>
          <w:szCs w:val="24"/>
        </w:rPr>
        <w:t>object to i</w:t>
      </w:r>
      <w:r w:rsidRPr="00C05AAA">
        <w:rPr>
          <w:szCs w:val="24"/>
        </w:rPr>
        <w:t xml:space="preserve">nformation about your son or daughter </w:t>
      </w:r>
      <w:r>
        <w:rPr>
          <w:szCs w:val="24"/>
        </w:rPr>
        <w:t>being held</w:t>
      </w:r>
    </w:p>
    <w:p w14:paraId="732FE24C" w14:textId="77777777" w:rsidR="00915E66" w:rsidRPr="00C05AAA" w:rsidRDefault="00876661" w:rsidP="00C05AAA">
      <w:pPr>
        <w:pStyle w:val="ListParagraph"/>
        <w:numPr>
          <w:ilvl w:val="0"/>
          <w:numId w:val="16"/>
        </w:numPr>
        <w:rPr>
          <w:szCs w:val="24"/>
        </w:rPr>
      </w:pPr>
      <w:r w:rsidRPr="00C05AAA">
        <w:rPr>
          <w:szCs w:val="24"/>
        </w:rPr>
        <w:t xml:space="preserve">have any information we hold about your son or daughter transferred to </w:t>
      </w:r>
      <w:r w:rsidR="004C2900" w:rsidRPr="00C05AAA">
        <w:rPr>
          <w:szCs w:val="24"/>
        </w:rPr>
        <w:t xml:space="preserve">a </w:t>
      </w:r>
      <w:r w:rsidRPr="00C05AAA">
        <w:rPr>
          <w:szCs w:val="24"/>
        </w:rPr>
        <w:t xml:space="preserve">third party </w:t>
      </w:r>
    </w:p>
    <w:p w14:paraId="0F097666" w14:textId="77777777" w:rsidR="00876661" w:rsidRPr="00C05AAA" w:rsidRDefault="00915E66" w:rsidP="00C05AAA">
      <w:pPr>
        <w:pStyle w:val="ListParagraph"/>
        <w:numPr>
          <w:ilvl w:val="0"/>
          <w:numId w:val="16"/>
        </w:numPr>
        <w:rPr>
          <w:szCs w:val="24"/>
        </w:rPr>
      </w:pPr>
      <w:r w:rsidRPr="00C05AAA">
        <w:rPr>
          <w:szCs w:val="24"/>
        </w:rPr>
        <w:t>challenge decisions relating to your son or daughter made using automated decision making and profiling</w:t>
      </w:r>
      <w:r w:rsidR="00876661" w:rsidRPr="00C05AAA">
        <w:rPr>
          <w:szCs w:val="24"/>
        </w:rPr>
        <w:t xml:space="preserve"> </w:t>
      </w:r>
    </w:p>
    <w:p w14:paraId="71EE027B" w14:textId="77777777" w:rsidR="007A296D" w:rsidRPr="00C05AAA" w:rsidRDefault="007A296D" w:rsidP="00AD1086">
      <w:pPr>
        <w:rPr>
          <w:szCs w:val="24"/>
        </w:rPr>
      </w:pPr>
    </w:p>
    <w:p w14:paraId="52E20C90" w14:textId="22B81F5B" w:rsidR="001D0145" w:rsidRPr="00C05AAA" w:rsidRDefault="001D0145" w:rsidP="009F245B">
      <w:pPr>
        <w:widowControl/>
        <w:rPr>
          <w:szCs w:val="24"/>
        </w:rPr>
      </w:pPr>
      <w:r w:rsidRPr="00C05AAA">
        <w:rPr>
          <w:szCs w:val="24"/>
        </w:rPr>
        <w:t>We are required</w:t>
      </w:r>
      <w:r w:rsidR="00DF01BE" w:rsidRPr="00C05AAA">
        <w:rPr>
          <w:szCs w:val="24"/>
        </w:rPr>
        <w:t>,</w:t>
      </w:r>
      <w:r w:rsidRPr="00C05AAA">
        <w:rPr>
          <w:szCs w:val="24"/>
        </w:rPr>
        <w:t xml:space="preserve"> by law</w:t>
      </w:r>
      <w:r w:rsidR="00DF01BE" w:rsidRPr="00C05AAA">
        <w:rPr>
          <w:szCs w:val="24"/>
        </w:rPr>
        <w:t>,</w:t>
      </w:r>
      <w:r w:rsidRPr="00C05AAA">
        <w:rPr>
          <w:szCs w:val="24"/>
        </w:rPr>
        <w:t xml:space="preserve"> to pass </w:t>
      </w:r>
      <w:r w:rsidR="00DF01BE" w:rsidRPr="00C05AAA">
        <w:rPr>
          <w:szCs w:val="24"/>
        </w:rPr>
        <w:t xml:space="preserve">certain </w:t>
      </w:r>
      <w:r w:rsidRPr="00C05AAA">
        <w:rPr>
          <w:szCs w:val="24"/>
        </w:rPr>
        <w:t>information</w:t>
      </w:r>
      <w:r w:rsidR="00250D4B" w:rsidRPr="00C05AAA">
        <w:rPr>
          <w:szCs w:val="24"/>
        </w:rPr>
        <w:t xml:space="preserve"> about </w:t>
      </w:r>
      <w:r w:rsidR="00DF01BE" w:rsidRPr="00C05AAA">
        <w:rPr>
          <w:szCs w:val="24"/>
        </w:rPr>
        <w:t xml:space="preserve">our pupils </w:t>
      </w:r>
      <w:r w:rsidRPr="00C05AAA">
        <w:rPr>
          <w:szCs w:val="24"/>
        </w:rPr>
        <w:t xml:space="preserve">to </w:t>
      </w:r>
      <w:r w:rsidR="00A06ADB" w:rsidRPr="00C05AAA">
        <w:rPr>
          <w:szCs w:val="24"/>
        </w:rPr>
        <w:t xml:space="preserve">our </w:t>
      </w:r>
      <w:r w:rsidR="00DF01BE" w:rsidRPr="00C05AAA">
        <w:rPr>
          <w:szCs w:val="24"/>
        </w:rPr>
        <w:t>l</w:t>
      </w:r>
      <w:r w:rsidR="00AD1086" w:rsidRPr="00C05AAA">
        <w:rPr>
          <w:szCs w:val="24"/>
        </w:rPr>
        <w:t xml:space="preserve">ocal </w:t>
      </w:r>
      <w:r w:rsidR="00DF01BE" w:rsidRPr="00C05AAA">
        <w:rPr>
          <w:szCs w:val="24"/>
        </w:rPr>
        <w:t>a</w:t>
      </w:r>
      <w:r w:rsidR="00E10418" w:rsidRPr="00C05AAA">
        <w:rPr>
          <w:szCs w:val="24"/>
        </w:rPr>
        <w:t>u</w:t>
      </w:r>
      <w:r w:rsidR="00AD1086" w:rsidRPr="00C05AAA">
        <w:rPr>
          <w:szCs w:val="24"/>
        </w:rPr>
        <w:t>thorit</w:t>
      </w:r>
      <w:r w:rsidR="00E10418" w:rsidRPr="00C05AAA">
        <w:rPr>
          <w:szCs w:val="24"/>
        </w:rPr>
        <w:t>y</w:t>
      </w:r>
      <w:r w:rsidR="00AD1086" w:rsidRPr="00C05AAA">
        <w:rPr>
          <w:szCs w:val="24"/>
        </w:rPr>
        <w:t xml:space="preserve"> </w:t>
      </w:r>
      <w:r w:rsidR="007117DE" w:rsidRPr="00C05AAA">
        <w:rPr>
          <w:szCs w:val="24"/>
        </w:rPr>
        <w:t xml:space="preserve">(LA) </w:t>
      </w:r>
      <w:r w:rsidR="00360205" w:rsidRPr="00C05AAA">
        <w:rPr>
          <w:szCs w:val="24"/>
        </w:rPr>
        <w:t xml:space="preserve">and </w:t>
      </w:r>
      <w:r w:rsidR="00AD1086" w:rsidRPr="00C05AAA">
        <w:rPr>
          <w:szCs w:val="24"/>
        </w:rPr>
        <w:t xml:space="preserve">the Department for </w:t>
      </w:r>
      <w:r w:rsidR="00B57B4B" w:rsidRPr="00C05AAA">
        <w:rPr>
          <w:szCs w:val="24"/>
        </w:rPr>
        <w:t>Education</w:t>
      </w:r>
      <w:r w:rsidR="00DF01BE" w:rsidRPr="00C05AAA">
        <w:rPr>
          <w:szCs w:val="24"/>
        </w:rPr>
        <w:t xml:space="preserve"> (</w:t>
      </w:r>
      <w:proofErr w:type="spellStart"/>
      <w:r w:rsidR="00DF01BE" w:rsidRPr="00C05AAA">
        <w:rPr>
          <w:szCs w:val="24"/>
        </w:rPr>
        <w:t>DfE</w:t>
      </w:r>
      <w:proofErr w:type="spellEnd"/>
      <w:r w:rsidR="00DF01BE" w:rsidRPr="00C05AAA">
        <w:rPr>
          <w:szCs w:val="24"/>
        </w:rPr>
        <w:t>)</w:t>
      </w:r>
      <w:r w:rsidR="00680D95" w:rsidRPr="00C05AAA">
        <w:rPr>
          <w:szCs w:val="24"/>
        </w:rPr>
        <w:t>.</w:t>
      </w:r>
    </w:p>
    <w:p w14:paraId="4508CF19" w14:textId="77777777" w:rsidR="00680D95" w:rsidRPr="00C05AAA" w:rsidRDefault="00680D95" w:rsidP="00AD1086">
      <w:pPr>
        <w:rPr>
          <w:szCs w:val="24"/>
        </w:rPr>
      </w:pPr>
    </w:p>
    <w:p w14:paraId="591953D1" w14:textId="77777777" w:rsidR="00C5447E" w:rsidRPr="00C05AAA" w:rsidRDefault="00C5447E" w:rsidP="00AD1086">
      <w:pPr>
        <w:rPr>
          <w:szCs w:val="24"/>
        </w:rPr>
      </w:pPr>
      <w:proofErr w:type="spellStart"/>
      <w:r w:rsidRPr="00C05AAA">
        <w:rPr>
          <w:szCs w:val="24"/>
        </w:rPr>
        <w:t>DfE</w:t>
      </w:r>
      <w:proofErr w:type="spellEnd"/>
      <w:r w:rsidRPr="00C05AAA">
        <w:rPr>
          <w:szCs w:val="24"/>
        </w:rPr>
        <w:t xml:space="preserve"> may also share pupil level personal data</w:t>
      </w:r>
      <w:r w:rsidR="003F7F4C" w:rsidRPr="00C05AAA">
        <w:rPr>
          <w:szCs w:val="24"/>
        </w:rPr>
        <w:t xml:space="preserve"> </w:t>
      </w:r>
      <w:r w:rsidR="008F4B9D" w:rsidRPr="00C05AAA">
        <w:rPr>
          <w:szCs w:val="24"/>
        </w:rPr>
        <w:t>that we supply to them</w:t>
      </w:r>
      <w:r w:rsidR="003F7F4C" w:rsidRPr="00C05AAA">
        <w:rPr>
          <w:szCs w:val="24"/>
        </w:rPr>
        <w:t>,</w:t>
      </w:r>
      <w:r w:rsidR="008F4B9D" w:rsidRPr="00C05AAA">
        <w:rPr>
          <w:szCs w:val="24"/>
        </w:rPr>
        <w:t xml:space="preserve"> </w:t>
      </w:r>
      <w:r w:rsidRPr="00C05AAA">
        <w:rPr>
          <w:szCs w:val="24"/>
        </w:rPr>
        <w:t>with third parties</w:t>
      </w:r>
      <w:r w:rsidR="008F4B9D" w:rsidRPr="00C05AAA">
        <w:rPr>
          <w:szCs w:val="24"/>
        </w:rPr>
        <w:t>. This will only take place</w:t>
      </w:r>
      <w:r w:rsidRPr="00C05AAA">
        <w:rPr>
          <w:szCs w:val="24"/>
        </w:rPr>
        <w:t xml:space="preserve"> where legislation allows it </w:t>
      </w:r>
      <w:r w:rsidR="003F7F4C" w:rsidRPr="00C05AAA">
        <w:rPr>
          <w:szCs w:val="24"/>
        </w:rPr>
        <w:t xml:space="preserve">to </w:t>
      </w:r>
      <w:r w:rsidRPr="00C05AAA">
        <w:rPr>
          <w:szCs w:val="24"/>
        </w:rPr>
        <w:t xml:space="preserve">do so and it is in compliance with the Data Protection Act 1998. </w:t>
      </w:r>
    </w:p>
    <w:p w14:paraId="3BB16FC3" w14:textId="77777777" w:rsidR="00C5447E" w:rsidRPr="00C05AAA" w:rsidRDefault="00C5447E" w:rsidP="00AD1086">
      <w:pPr>
        <w:rPr>
          <w:szCs w:val="24"/>
        </w:rPr>
      </w:pPr>
    </w:p>
    <w:p w14:paraId="211968D4" w14:textId="77777777" w:rsidR="00C5447E" w:rsidRPr="00C05AAA" w:rsidRDefault="00C5447E" w:rsidP="00AD1086">
      <w:pPr>
        <w:rPr>
          <w:szCs w:val="24"/>
        </w:rPr>
      </w:pPr>
      <w:r w:rsidRPr="00C05AAA">
        <w:rPr>
          <w:szCs w:val="24"/>
        </w:rPr>
        <w:t xml:space="preserve">Decisions on whether </w:t>
      </w:r>
      <w:proofErr w:type="spellStart"/>
      <w:r w:rsidR="008F4B9D" w:rsidRPr="00C05AAA">
        <w:rPr>
          <w:szCs w:val="24"/>
        </w:rPr>
        <w:t>DfE</w:t>
      </w:r>
      <w:proofErr w:type="spellEnd"/>
      <w:r w:rsidR="008F4B9D" w:rsidRPr="00C05AAA">
        <w:rPr>
          <w:szCs w:val="24"/>
        </w:rPr>
        <w:t xml:space="preserve"> releases this personal </w:t>
      </w:r>
      <w:r w:rsidRPr="00C05AAA">
        <w:rPr>
          <w:szCs w:val="24"/>
        </w:rPr>
        <w:t xml:space="preserve">data </w:t>
      </w:r>
      <w:r w:rsidR="008F4B9D" w:rsidRPr="00C05AAA">
        <w:rPr>
          <w:szCs w:val="24"/>
        </w:rPr>
        <w:t>to third parties</w:t>
      </w:r>
      <w:r w:rsidRPr="00C05AAA">
        <w:rPr>
          <w:szCs w:val="24"/>
        </w:rPr>
        <w:t xml:space="preserve">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66D75073" w14:textId="77777777" w:rsidR="00C5447E" w:rsidRPr="00C05AAA" w:rsidRDefault="00C5447E" w:rsidP="00AD1086">
      <w:pPr>
        <w:rPr>
          <w:szCs w:val="24"/>
        </w:rPr>
      </w:pPr>
    </w:p>
    <w:p w14:paraId="6D3637E5" w14:textId="77777777" w:rsidR="00685BA4" w:rsidRPr="00C05AAA" w:rsidRDefault="00C5447E" w:rsidP="00685BA4">
      <w:pPr>
        <w:rPr>
          <w:szCs w:val="24"/>
        </w:rPr>
      </w:pPr>
      <w:r w:rsidRPr="00C05AAA">
        <w:rPr>
          <w:szCs w:val="24"/>
        </w:rPr>
        <w:t>For more information on how th</w:t>
      </w:r>
      <w:r w:rsidR="008F4B9D" w:rsidRPr="00C05AAA">
        <w:rPr>
          <w:szCs w:val="24"/>
        </w:rPr>
        <w:t>is sharing</w:t>
      </w:r>
      <w:r w:rsidRPr="00C05AAA">
        <w:rPr>
          <w:szCs w:val="24"/>
        </w:rPr>
        <w:t xml:space="preserve"> process works</w:t>
      </w:r>
      <w:r w:rsidR="008F4B9D" w:rsidRPr="00C05AAA">
        <w:rPr>
          <w:szCs w:val="24"/>
        </w:rPr>
        <w:t>,</w:t>
      </w:r>
      <w:r w:rsidRPr="00C05AAA">
        <w:rPr>
          <w:szCs w:val="24"/>
        </w:rPr>
        <w:t xml:space="preserve"> please visit: </w:t>
      </w:r>
      <w:hyperlink r:id="rId10" w:history="1">
        <w:r w:rsidR="00A704F0" w:rsidRPr="00C05AAA">
          <w:rPr>
            <w:rStyle w:val="Hyperlink"/>
            <w:szCs w:val="24"/>
          </w:rPr>
          <w:t>https://www.gov.uk/guidance/national-pupil-database-apply-for-a-data-extract</w:t>
        </w:r>
      </w:hyperlink>
    </w:p>
    <w:p w14:paraId="540B5084" w14:textId="77777777" w:rsidR="00C5447E" w:rsidRPr="00C05AAA" w:rsidRDefault="00685BA4" w:rsidP="00685BA4">
      <w:pPr>
        <w:rPr>
          <w:szCs w:val="24"/>
        </w:rPr>
      </w:pPr>
      <w:r w:rsidRPr="00C05AAA" w:rsidDel="00685BA4">
        <w:rPr>
          <w:szCs w:val="24"/>
        </w:rPr>
        <w:t xml:space="preserve"> </w:t>
      </w:r>
    </w:p>
    <w:p w14:paraId="511CA966" w14:textId="77777777" w:rsidR="00A704F0" w:rsidRPr="00C05AAA" w:rsidRDefault="00C5447E" w:rsidP="00AD1086">
      <w:pPr>
        <w:rPr>
          <w:szCs w:val="24"/>
        </w:rPr>
      </w:pPr>
      <w:r w:rsidRPr="00C05AAA">
        <w:rPr>
          <w:szCs w:val="24"/>
        </w:rPr>
        <w:t xml:space="preserve">For information on which third party organisations (and for which project) pupil level data has been provided to, please visit: </w:t>
      </w:r>
      <w:hyperlink r:id="rId11" w:history="1">
        <w:r w:rsidR="00A704F0" w:rsidRPr="00C05AAA">
          <w:rPr>
            <w:rStyle w:val="Hyperlink"/>
            <w:szCs w:val="24"/>
          </w:rPr>
          <w:t>https://www.gov.uk/government/publications/national-pupil-database-requests-received</w:t>
        </w:r>
      </w:hyperlink>
    </w:p>
    <w:p w14:paraId="539B98E7" w14:textId="77777777" w:rsidR="00C5447E" w:rsidRPr="00C05AAA" w:rsidRDefault="00C5447E" w:rsidP="00AD1086">
      <w:pPr>
        <w:rPr>
          <w:szCs w:val="24"/>
        </w:rPr>
      </w:pPr>
    </w:p>
    <w:p w14:paraId="1345B082" w14:textId="77777777" w:rsidR="00360205" w:rsidRPr="00C05AAA" w:rsidRDefault="001D0145" w:rsidP="00AD1086">
      <w:pPr>
        <w:rPr>
          <w:szCs w:val="24"/>
        </w:rPr>
      </w:pPr>
      <w:r w:rsidRPr="00C05AAA">
        <w:rPr>
          <w:szCs w:val="24"/>
        </w:rPr>
        <w:t>I</w:t>
      </w:r>
      <w:r w:rsidR="00360205" w:rsidRPr="00C05AAA">
        <w:rPr>
          <w:szCs w:val="24"/>
        </w:rPr>
        <w:t xml:space="preserve">f you </w:t>
      </w:r>
      <w:r w:rsidR="007117DE" w:rsidRPr="00C05AAA">
        <w:rPr>
          <w:szCs w:val="24"/>
        </w:rPr>
        <w:t xml:space="preserve">need </w:t>
      </w:r>
      <w:r w:rsidR="00360205" w:rsidRPr="00C05AAA">
        <w:rPr>
          <w:szCs w:val="24"/>
        </w:rPr>
        <w:t>more information about how</w:t>
      </w:r>
      <w:r w:rsidRPr="00C05AAA">
        <w:rPr>
          <w:szCs w:val="24"/>
        </w:rPr>
        <w:t xml:space="preserve"> </w:t>
      </w:r>
      <w:r w:rsidR="0045756F" w:rsidRPr="00C05AAA">
        <w:rPr>
          <w:szCs w:val="24"/>
        </w:rPr>
        <w:t xml:space="preserve">our </w:t>
      </w:r>
      <w:r w:rsidR="004828BB" w:rsidRPr="00C05AAA">
        <w:rPr>
          <w:szCs w:val="24"/>
        </w:rPr>
        <w:t xml:space="preserve">local authority </w:t>
      </w:r>
      <w:r w:rsidRPr="00C05AAA">
        <w:rPr>
          <w:szCs w:val="24"/>
        </w:rPr>
        <w:t>and</w:t>
      </w:r>
      <w:r w:rsidR="007A296D" w:rsidRPr="00C05AAA">
        <w:rPr>
          <w:szCs w:val="24"/>
        </w:rPr>
        <w:t>/or</w:t>
      </w:r>
      <w:r w:rsidRPr="00C05AAA">
        <w:rPr>
          <w:szCs w:val="24"/>
        </w:rPr>
        <w:t xml:space="preserve"> </w:t>
      </w:r>
      <w:proofErr w:type="spellStart"/>
      <w:r w:rsidRPr="00C05AAA">
        <w:rPr>
          <w:szCs w:val="24"/>
        </w:rPr>
        <w:t>D</w:t>
      </w:r>
      <w:r w:rsidR="00B57B4B" w:rsidRPr="00C05AAA">
        <w:rPr>
          <w:szCs w:val="24"/>
        </w:rPr>
        <w:t>fE</w:t>
      </w:r>
      <w:proofErr w:type="spellEnd"/>
      <w:r w:rsidR="00360205" w:rsidRPr="00C05AAA">
        <w:rPr>
          <w:szCs w:val="24"/>
        </w:rPr>
        <w:t xml:space="preserve"> </w:t>
      </w:r>
      <w:r w:rsidR="0045756F" w:rsidRPr="00C05AAA">
        <w:rPr>
          <w:szCs w:val="24"/>
        </w:rPr>
        <w:t xml:space="preserve">collect </w:t>
      </w:r>
      <w:r w:rsidR="00360205" w:rsidRPr="00C05AAA">
        <w:rPr>
          <w:szCs w:val="24"/>
        </w:rPr>
        <w:t xml:space="preserve">and use </w:t>
      </w:r>
      <w:r w:rsidRPr="00C05AAA">
        <w:rPr>
          <w:szCs w:val="24"/>
        </w:rPr>
        <w:t>your information</w:t>
      </w:r>
      <w:r w:rsidR="00635DDB" w:rsidRPr="00C05AAA">
        <w:rPr>
          <w:szCs w:val="24"/>
        </w:rPr>
        <w:t>,</w:t>
      </w:r>
      <w:r w:rsidRPr="00C05AAA">
        <w:rPr>
          <w:szCs w:val="24"/>
        </w:rPr>
        <w:t xml:space="preserve"> </w:t>
      </w:r>
      <w:r w:rsidR="00360205" w:rsidRPr="00C05AAA">
        <w:rPr>
          <w:szCs w:val="24"/>
        </w:rPr>
        <w:t xml:space="preserve">please </w:t>
      </w:r>
      <w:r w:rsidR="00AA509E" w:rsidRPr="00C05AAA">
        <w:rPr>
          <w:szCs w:val="24"/>
        </w:rPr>
        <w:t>visit</w:t>
      </w:r>
      <w:r w:rsidR="00216FDD" w:rsidRPr="00C05AAA">
        <w:rPr>
          <w:szCs w:val="24"/>
        </w:rPr>
        <w:t>:</w:t>
      </w:r>
    </w:p>
    <w:p w14:paraId="739135DA" w14:textId="77777777" w:rsidR="00216FDD" w:rsidRPr="00C05AAA" w:rsidRDefault="00216FDD" w:rsidP="00AD1086">
      <w:pPr>
        <w:rPr>
          <w:szCs w:val="24"/>
        </w:rPr>
      </w:pPr>
    </w:p>
    <w:p w14:paraId="24CBE91A" w14:textId="77777777" w:rsidR="00EA05E3" w:rsidRPr="00C05AAA" w:rsidRDefault="00EA05E3" w:rsidP="00AD1086">
      <w:pPr>
        <w:rPr>
          <w:szCs w:val="24"/>
        </w:rPr>
      </w:pPr>
    </w:p>
    <w:p w14:paraId="3DBA5C7E" w14:textId="77777777" w:rsidR="00A373DA" w:rsidRPr="00C05AAA" w:rsidRDefault="00A373DA" w:rsidP="00A373DA">
      <w:pPr>
        <w:numPr>
          <w:ilvl w:val="0"/>
          <w:numId w:val="17"/>
        </w:numPr>
        <w:suppressAutoHyphens/>
        <w:adjustRightInd/>
        <w:rPr>
          <w:szCs w:val="24"/>
        </w:rPr>
      </w:pPr>
      <w:r w:rsidRPr="00C05AAA">
        <w:rPr>
          <w:color w:val="000000"/>
          <w:szCs w:val="24"/>
        </w:rPr>
        <w:t>our</w:t>
      </w:r>
      <w:r w:rsidRPr="00C05AAA">
        <w:rPr>
          <w:color w:val="FF0000"/>
          <w:szCs w:val="24"/>
        </w:rPr>
        <w:t xml:space="preserve"> </w:t>
      </w:r>
      <w:r w:rsidRPr="00C05AAA">
        <w:rPr>
          <w:color w:val="000000"/>
          <w:szCs w:val="24"/>
        </w:rPr>
        <w:t xml:space="preserve">local authority at </w:t>
      </w:r>
      <w:hyperlink r:id="rId12" w:history="1">
        <w:r w:rsidRPr="00C05AAA">
          <w:rPr>
            <w:color w:val="0000FF"/>
            <w:szCs w:val="24"/>
            <w:u w:val="single"/>
          </w:rPr>
          <w:t>http://www.derbyshire.gov.uk/privacynotices</w:t>
        </w:r>
      </w:hyperlink>
      <w:r w:rsidRPr="00C05AAA">
        <w:rPr>
          <w:color w:val="000000"/>
          <w:szCs w:val="24"/>
        </w:rPr>
        <w:t xml:space="preserve"> ; or</w:t>
      </w:r>
    </w:p>
    <w:p w14:paraId="317B23A4" w14:textId="77777777" w:rsidR="00A373DA" w:rsidRPr="00C05AAA" w:rsidRDefault="00A373DA" w:rsidP="00A373DA">
      <w:pPr>
        <w:suppressAutoHyphens/>
        <w:adjustRightInd/>
        <w:rPr>
          <w:szCs w:val="24"/>
        </w:rPr>
      </w:pPr>
    </w:p>
    <w:p w14:paraId="5C132A8F" w14:textId="77777777" w:rsidR="00A373DA" w:rsidRPr="00C05AAA" w:rsidRDefault="00A373DA" w:rsidP="00A373DA">
      <w:pPr>
        <w:numPr>
          <w:ilvl w:val="0"/>
          <w:numId w:val="17"/>
        </w:numPr>
        <w:suppressAutoHyphens/>
        <w:adjustRightInd/>
        <w:rPr>
          <w:szCs w:val="24"/>
        </w:rPr>
      </w:pPr>
      <w:r w:rsidRPr="00C05AAA">
        <w:rPr>
          <w:szCs w:val="24"/>
        </w:rPr>
        <w:lastRenderedPageBreak/>
        <w:t xml:space="preserve">the </w:t>
      </w:r>
      <w:proofErr w:type="spellStart"/>
      <w:r w:rsidRPr="00C05AAA">
        <w:rPr>
          <w:szCs w:val="24"/>
        </w:rPr>
        <w:t>DfE</w:t>
      </w:r>
      <w:proofErr w:type="spellEnd"/>
      <w:r w:rsidRPr="00C05AAA">
        <w:rPr>
          <w:szCs w:val="24"/>
        </w:rPr>
        <w:t xml:space="preserve"> website at </w:t>
      </w:r>
      <w:hyperlink r:id="rId13" w:tooltip="Data protection: how we collect and share research data" w:history="1">
        <w:r w:rsidRPr="00C05AAA">
          <w:rPr>
            <w:color w:val="0000FF"/>
            <w:szCs w:val="24"/>
            <w:u w:val="single"/>
          </w:rPr>
          <w:t>https://www.gov.uk/data-protection-how-we-collect-and-share-research-data</w:t>
        </w:r>
      </w:hyperlink>
    </w:p>
    <w:p w14:paraId="2DA33A51" w14:textId="77777777" w:rsidR="00A373DA" w:rsidRPr="00C05AAA" w:rsidRDefault="00A373DA" w:rsidP="00A373DA">
      <w:pPr>
        <w:suppressAutoHyphens/>
        <w:adjustRightInd/>
        <w:rPr>
          <w:szCs w:val="24"/>
        </w:rPr>
      </w:pPr>
    </w:p>
    <w:p w14:paraId="6A01134F" w14:textId="0C97B1E4" w:rsidR="00A373DA" w:rsidRPr="00C05AAA" w:rsidRDefault="00A373DA" w:rsidP="00A373DA">
      <w:pPr>
        <w:suppressAutoHyphens/>
        <w:adjustRightInd/>
        <w:rPr>
          <w:szCs w:val="24"/>
        </w:rPr>
      </w:pPr>
      <w:r w:rsidRPr="00C05AAA">
        <w:rPr>
          <w:szCs w:val="24"/>
        </w:rPr>
        <w:t>If you are unable to access these websites, please contact:</w:t>
      </w:r>
      <w:r w:rsidR="002C0BA0">
        <w:rPr>
          <w:szCs w:val="24"/>
        </w:rPr>
        <w:t xml:space="preserve"> Sue Firth or Emma Bennett</w:t>
      </w:r>
    </w:p>
    <w:p w14:paraId="464EAE64" w14:textId="77777777" w:rsidR="00A373DA" w:rsidRPr="00C05AAA" w:rsidRDefault="00A373DA" w:rsidP="00A373DA">
      <w:pPr>
        <w:suppressAutoHyphens/>
        <w:adjustRightInd/>
        <w:rPr>
          <w:szCs w:val="24"/>
        </w:rPr>
      </w:pPr>
    </w:p>
    <w:p w14:paraId="5385135C" w14:textId="77777777" w:rsidR="009C5B29" w:rsidRPr="00C05AAA" w:rsidRDefault="009C5B29" w:rsidP="009C5B29">
      <w:pPr>
        <w:rPr>
          <w:szCs w:val="24"/>
        </w:rPr>
      </w:pPr>
      <w:r w:rsidRPr="00C05AAA">
        <w:rPr>
          <w:szCs w:val="24"/>
        </w:rPr>
        <w:t>For Derbyshire County Council:</w:t>
      </w:r>
    </w:p>
    <w:p w14:paraId="334492E1" w14:textId="77777777" w:rsidR="009C5B29" w:rsidRPr="00C05AAA" w:rsidRDefault="009C5B29" w:rsidP="009C5B29">
      <w:pPr>
        <w:rPr>
          <w:rFonts w:eastAsia="Calibri"/>
          <w:szCs w:val="24"/>
        </w:rPr>
      </w:pPr>
    </w:p>
    <w:p w14:paraId="68C38F23" w14:textId="77777777" w:rsidR="009C5B29" w:rsidRPr="00C05AAA" w:rsidRDefault="009C5B29" w:rsidP="009C5B29">
      <w:pPr>
        <w:rPr>
          <w:szCs w:val="24"/>
        </w:rPr>
      </w:pPr>
      <w:r w:rsidRPr="00C05AAA">
        <w:rPr>
          <w:szCs w:val="24"/>
        </w:rPr>
        <w:t>Information Governance Officer</w:t>
      </w:r>
    </w:p>
    <w:p w14:paraId="315723E8" w14:textId="77777777" w:rsidR="009C5B29" w:rsidRPr="00C05AAA" w:rsidRDefault="009C5B29" w:rsidP="009C5B29">
      <w:pPr>
        <w:rPr>
          <w:szCs w:val="24"/>
        </w:rPr>
      </w:pPr>
      <w:r w:rsidRPr="00C05AAA">
        <w:rPr>
          <w:szCs w:val="24"/>
        </w:rPr>
        <w:t>Children’s Services Department, Derbyshire County Council</w:t>
      </w:r>
    </w:p>
    <w:p w14:paraId="77094E39" w14:textId="77777777" w:rsidR="009C5B29" w:rsidRPr="00C05AAA" w:rsidRDefault="009C5B29" w:rsidP="009C5B29">
      <w:pPr>
        <w:rPr>
          <w:szCs w:val="24"/>
        </w:rPr>
      </w:pPr>
      <w:r w:rsidRPr="00C05AAA">
        <w:rPr>
          <w:szCs w:val="24"/>
        </w:rPr>
        <w:t>Room 361</w:t>
      </w:r>
      <w:r w:rsidRPr="00C05AAA">
        <w:rPr>
          <w:szCs w:val="24"/>
        </w:rPr>
        <w:br/>
        <w:t>County Hall</w:t>
      </w:r>
      <w:r w:rsidRPr="00C05AAA">
        <w:rPr>
          <w:szCs w:val="24"/>
        </w:rPr>
        <w:br/>
        <w:t>Matlock</w:t>
      </w:r>
      <w:r w:rsidRPr="00C05AAA">
        <w:rPr>
          <w:szCs w:val="24"/>
        </w:rPr>
        <w:br/>
        <w:t>Derbyshire</w:t>
      </w:r>
      <w:r w:rsidRPr="00C05AAA">
        <w:rPr>
          <w:szCs w:val="24"/>
        </w:rPr>
        <w:br/>
        <w:t xml:space="preserve">DE4 3AG </w:t>
      </w:r>
    </w:p>
    <w:p w14:paraId="3B0AE3D5" w14:textId="77777777" w:rsidR="009C5B29" w:rsidRPr="00C05AAA" w:rsidRDefault="009C5B29" w:rsidP="009C5B29">
      <w:pPr>
        <w:rPr>
          <w:rFonts w:eastAsia="Calibri"/>
          <w:bCs/>
          <w:iCs/>
          <w:color w:val="000000"/>
          <w:szCs w:val="24"/>
          <w:lang w:eastAsia="en-GB"/>
        </w:rPr>
      </w:pPr>
      <w:r w:rsidRPr="00C05AAA">
        <w:rPr>
          <w:rFonts w:eastAsia="Calibri"/>
          <w:bCs/>
          <w:iCs/>
          <w:color w:val="000000"/>
          <w:szCs w:val="24"/>
          <w:lang w:eastAsia="en-GB"/>
        </w:rPr>
        <w:t>Email:</w:t>
      </w:r>
      <w:r w:rsidRPr="00C05AAA">
        <w:rPr>
          <w:rFonts w:eastAsia="Calibri"/>
          <w:bCs/>
          <w:iCs/>
          <w:color w:val="000000"/>
          <w:szCs w:val="24"/>
          <w:lang w:eastAsia="en-GB"/>
        </w:rPr>
        <w:tab/>
      </w:r>
      <w:hyperlink r:id="rId14" w:history="1">
        <w:r w:rsidRPr="00C05AAA">
          <w:rPr>
            <w:rStyle w:val="Hyperlink"/>
            <w:rFonts w:eastAsia="Calibri"/>
            <w:szCs w:val="24"/>
            <w:lang w:val="de-DE"/>
          </w:rPr>
          <w:t>cs.dpandfoi@derbyshire.gov.uk</w:t>
        </w:r>
        <w:r w:rsidRPr="00C05AAA">
          <w:rPr>
            <w:rStyle w:val="Hyperlink"/>
            <w:rFonts w:ascii="Calibri" w:eastAsia="Calibri" w:hAnsi="Calibri"/>
            <w:szCs w:val="24"/>
            <w:lang w:val="de-DE"/>
          </w:rPr>
          <w:t xml:space="preserve"> </w:t>
        </w:r>
      </w:hyperlink>
      <w:r w:rsidRPr="00C05AAA">
        <w:rPr>
          <w:rFonts w:ascii="Calibri" w:eastAsia="Calibri" w:hAnsi="Calibri"/>
          <w:szCs w:val="24"/>
          <w:lang w:val="de-DE"/>
        </w:rPr>
        <w:t xml:space="preserve"> </w:t>
      </w:r>
      <w:r w:rsidRPr="00C05AAA">
        <w:rPr>
          <w:rFonts w:ascii="Calibri" w:eastAsia="Calibri" w:hAnsi="Calibri"/>
          <w:szCs w:val="24"/>
          <w:lang w:val="de-DE"/>
        </w:rPr>
        <w:br/>
      </w:r>
      <w:r w:rsidRPr="00C05AAA">
        <w:rPr>
          <w:rFonts w:eastAsia="Calibri"/>
          <w:bCs/>
          <w:iCs/>
          <w:color w:val="000000"/>
          <w:szCs w:val="24"/>
          <w:lang w:eastAsia="en-GB"/>
        </w:rPr>
        <w:t>Telephone: 01629 532011</w:t>
      </w:r>
    </w:p>
    <w:p w14:paraId="2BD3376D" w14:textId="77777777" w:rsidR="009C5B29" w:rsidRPr="00C05AAA" w:rsidRDefault="009C5B29" w:rsidP="009C5B29">
      <w:pPr>
        <w:rPr>
          <w:rFonts w:eastAsia="Calibri"/>
          <w:szCs w:val="24"/>
        </w:rPr>
      </w:pPr>
    </w:p>
    <w:p w14:paraId="61020A4A" w14:textId="77777777" w:rsidR="009C5B29" w:rsidRPr="00C05AAA" w:rsidRDefault="009C5B29" w:rsidP="009C5B29">
      <w:pPr>
        <w:rPr>
          <w:szCs w:val="24"/>
        </w:rPr>
      </w:pPr>
      <w:r w:rsidRPr="00C05AAA">
        <w:rPr>
          <w:szCs w:val="24"/>
        </w:rPr>
        <w:t xml:space="preserve">For </w:t>
      </w:r>
      <w:proofErr w:type="spellStart"/>
      <w:r w:rsidRPr="00C05AAA">
        <w:rPr>
          <w:szCs w:val="24"/>
        </w:rPr>
        <w:t>DfE</w:t>
      </w:r>
      <w:proofErr w:type="spellEnd"/>
      <w:r w:rsidRPr="00C05AAA">
        <w:rPr>
          <w:szCs w:val="24"/>
        </w:rPr>
        <w:t>:</w:t>
      </w:r>
    </w:p>
    <w:p w14:paraId="2651B3D8" w14:textId="77777777" w:rsidR="009C5B29" w:rsidRPr="00C05AAA" w:rsidRDefault="009C5B29" w:rsidP="009C5B29">
      <w:pPr>
        <w:rPr>
          <w:rFonts w:eastAsia="Calibri"/>
          <w:szCs w:val="24"/>
        </w:rPr>
      </w:pPr>
    </w:p>
    <w:p w14:paraId="276D1BB8" w14:textId="77777777" w:rsidR="009C5B29" w:rsidRPr="00C05AAA" w:rsidRDefault="009C5B29" w:rsidP="009C5B29">
      <w:pPr>
        <w:rPr>
          <w:color w:val="000000"/>
          <w:szCs w:val="24"/>
          <w:lang w:eastAsia="en-GB"/>
        </w:rPr>
      </w:pPr>
      <w:r w:rsidRPr="00C05AAA">
        <w:rPr>
          <w:color w:val="000000"/>
          <w:szCs w:val="24"/>
          <w:lang w:eastAsia="en-GB"/>
        </w:rPr>
        <w:t xml:space="preserve">Public Communications Unit, </w:t>
      </w:r>
    </w:p>
    <w:p w14:paraId="1FCD28CE" w14:textId="77777777" w:rsidR="009C5B29" w:rsidRPr="00C05AAA" w:rsidRDefault="009C5B29" w:rsidP="009C5B29">
      <w:pPr>
        <w:rPr>
          <w:color w:val="000000"/>
          <w:szCs w:val="24"/>
          <w:lang w:eastAsia="en-GB"/>
        </w:rPr>
      </w:pPr>
      <w:r w:rsidRPr="00C05AAA">
        <w:rPr>
          <w:color w:val="000000"/>
          <w:szCs w:val="24"/>
          <w:lang w:eastAsia="en-GB"/>
        </w:rPr>
        <w:t xml:space="preserve">Department for Education, </w:t>
      </w:r>
    </w:p>
    <w:p w14:paraId="1CA31AD7" w14:textId="77777777" w:rsidR="009C5B29" w:rsidRPr="00C05AAA" w:rsidRDefault="009C5B29" w:rsidP="009C5B29">
      <w:pPr>
        <w:rPr>
          <w:color w:val="000000"/>
          <w:szCs w:val="24"/>
          <w:lang w:eastAsia="en-GB"/>
        </w:rPr>
      </w:pPr>
      <w:r w:rsidRPr="00C05AAA">
        <w:rPr>
          <w:color w:val="000000"/>
          <w:szCs w:val="24"/>
          <w:lang w:eastAsia="en-GB"/>
        </w:rPr>
        <w:t xml:space="preserve">Sanctuary Buildings, </w:t>
      </w:r>
    </w:p>
    <w:p w14:paraId="38495FD4" w14:textId="77777777" w:rsidR="009C5B29" w:rsidRPr="00C05AAA" w:rsidRDefault="009C5B29" w:rsidP="009C5B29">
      <w:pPr>
        <w:rPr>
          <w:color w:val="000000"/>
          <w:szCs w:val="24"/>
          <w:lang w:eastAsia="en-GB"/>
        </w:rPr>
      </w:pPr>
      <w:r w:rsidRPr="00C05AAA">
        <w:rPr>
          <w:color w:val="000000"/>
          <w:szCs w:val="24"/>
          <w:lang w:eastAsia="en-GB"/>
        </w:rPr>
        <w:t xml:space="preserve">Great Smith Street, </w:t>
      </w:r>
    </w:p>
    <w:p w14:paraId="71EE2AEB" w14:textId="77777777" w:rsidR="009C5B29" w:rsidRPr="00C05AAA" w:rsidRDefault="009C5B29" w:rsidP="009C5B29">
      <w:pPr>
        <w:rPr>
          <w:color w:val="000000"/>
          <w:szCs w:val="24"/>
          <w:lang w:eastAsia="en-GB"/>
        </w:rPr>
      </w:pPr>
      <w:r w:rsidRPr="00C05AAA">
        <w:rPr>
          <w:color w:val="000000"/>
          <w:szCs w:val="24"/>
          <w:lang w:eastAsia="en-GB"/>
        </w:rPr>
        <w:t xml:space="preserve">London, SW1P 3BT                                                                              </w:t>
      </w:r>
    </w:p>
    <w:p w14:paraId="58F17095" w14:textId="77777777" w:rsidR="009C5B29" w:rsidRPr="00C05AAA" w:rsidRDefault="009C5B29" w:rsidP="009C5B29">
      <w:pPr>
        <w:rPr>
          <w:color w:val="000000"/>
          <w:szCs w:val="24"/>
          <w:lang w:eastAsia="en-GB"/>
        </w:rPr>
      </w:pPr>
      <w:r w:rsidRPr="00C05AAA">
        <w:rPr>
          <w:color w:val="000000"/>
          <w:szCs w:val="24"/>
          <w:lang w:eastAsia="en-GB"/>
        </w:rPr>
        <w:t xml:space="preserve">Website: </w:t>
      </w:r>
      <w:hyperlink r:id="rId15" w:history="1">
        <w:r w:rsidRPr="00C05AAA">
          <w:rPr>
            <w:rStyle w:val="Hyperlink"/>
            <w:szCs w:val="24"/>
            <w:lang w:eastAsia="en-GB"/>
          </w:rPr>
          <w:t>www.education.gov.uk</w:t>
        </w:r>
      </w:hyperlink>
      <w:r w:rsidRPr="00C05AAA">
        <w:rPr>
          <w:color w:val="000000"/>
          <w:szCs w:val="24"/>
          <w:lang w:eastAsia="en-GB"/>
        </w:rPr>
        <w:t xml:space="preserve"> </w:t>
      </w:r>
    </w:p>
    <w:p w14:paraId="4178DDAB" w14:textId="77777777" w:rsidR="009C5B29" w:rsidRPr="00C05AAA" w:rsidRDefault="009C5B29" w:rsidP="009C5B29">
      <w:pPr>
        <w:rPr>
          <w:color w:val="0000FF"/>
          <w:szCs w:val="24"/>
          <w:lang w:eastAsia="en-GB"/>
        </w:rPr>
      </w:pPr>
      <w:r w:rsidRPr="00C05AAA">
        <w:rPr>
          <w:color w:val="000000"/>
          <w:szCs w:val="24"/>
          <w:lang w:eastAsia="en-GB"/>
        </w:rPr>
        <w:t xml:space="preserve">Email: </w:t>
      </w:r>
      <w:hyperlink r:id="rId16" w:history="1">
        <w:r w:rsidRPr="00C05AAA">
          <w:rPr>
            <w:rStyle w:val="Hyperlink"/>
            <w:szCs w:val="24"/>
            <w:lang w:eastAsia="en-GB"/>
          </w:rPr>
          <w:t>http://www.education.gov.uk</w:t>
        </w:r>
      </w:hyperlink>
      <w:r w:rsidRPr="00C05AAA">
        <w:rPr>
          <w:color w:val="0000FF"/>
          <w:szCs w:val="24"/>
          <w:lang w:eastAsia="en-GB"/>
        </w:rPr>
        <w:t xml:space="preserve">                      </w:t>
      </w:r>
    </w:p>
    <w:p w14:paraId="54DCC548" w14:textId="77777777" w:rsidR="009C5B29" w:rsidRPr="00C05AAA" w:rsidRDefault="009C5B29" w:rsidP="009C5B29">
      <w:pPr>
        <w:rPr>
          <w:szCs w:val="24"/>
          <w:lang w:eastAsia="en-GB"/>
        </w:rPr>
      </w:pPr>
      <w:r w:rsidRPr="00C05AAA">
        <w:rPr>
          <w:szCs w:val="24"/>
          <w:lang w:eastAsia="en-GB"/>
        </w:rPr>
        <w:t>Telephone: 0370 000 2288</w:t>
      </w:r>
    </w:p>
    <w:p w14:paraId="4A7F34D9" w14:textId="77777777" w:rsidR="00E0579E" w:rsidRPr="00C05AAA" w:rsidRDefault="00E0579E" w:rsidP="00DD191B">
      <w:pPr>
        <w:rPr>
          <w:szCs w:val="24"/>
        </w:rPr>
      </w:pPr>
    </w:p>
    <w:p w14:paraId="0D1B3723" w14:textId="77777777" w:rsidR="009C5B29" w:rsidRPr="00C05AAA" w:rsidRDefault="009C5B29">
      <w:pPr>
        <w:rPr>
          <w:szCs w:val="24"/>
        </w:rPr>
      </w:pPr>
      <w:r w:rsidRPr="00C05AAA">
        <w:rPr>
          <w:szCs w:val="24"/>
        </w:rPr>
        <w:t xml:space="preserve">Should you have any concerns or complaints relating to your son or daughter about how we, as a school, obtain, use, store or share their personal data please contact: </w:t>
      </w:r>
    </w:p>
    <w:p w14:paraId="681EE612" w14:textId="77777777" w:rsidR="009C5B29" w:rsidRPr="00C05AAA" w:rsidRDefault="009C5B29" w:rsidP="009C5B29">
      <w:pPr>
        <w:pStyle w:val="Header"/>
        <w:rPr>
          <w:szCs w:val="24"/>
        </w:rPr>
      </w:pPr>
    </w:p>
    <w:p w14:paraId="046D2EC3" w14:textId="6866A56E" w:rsidR="009C5B29" w:rsidRPr="002C0BA0" w:rsidRDefault="002C0BA0" w:rsidP="009C5B29">
      <w:pPr>
        <w:numPr>
          <w:ilvl w:val="0"/>
          <w:numId w:val="16"/>
        </w:numPr>
        <w:rPr>
          <w:szCs w:val="24"/>
        </w:rPr>
      </w:pPr>
      <w:r w:rsidRPr="002C0BA0">
        <w:rPr>
          <w:szCs w:val="24"/>
        </w:rPr>
        <w:t>Sue Firth, Emma Bennett or the Head Teacher</w:t>
      </w:r>
    </w:p>
    <w:p w14:paraId="6BA7A9BB" w14:textId="77777777" w:rsidR="009C5B29" w:rsidRPr="00C05AAA" w:rsidRDefault="009C5B29" w:rsidP="009C5B29">
      <w:pPr>
        <w:pStyle w:val="Header"/>
        <w:rPr>
          <w:szCs w:val="24"/>
        </w:rPr>
      </w:pPr>
    </w:p>
    <w:p w14:paraId="1A27624C" w14:textId="77777777" w:rsidR="009C5B29" w:rsidRPr="00C05AAA" w:rsidRDefault="009C5B29" w:rsidP="009C5B29">
      <w:pPr>
        <w:pStyle w:val="Header"/>
        <w:rPr>
          <w:szCs w:val="24"/>
        </w:rPr>
      </w:pPr>
      <w:r w:rsidRPr="00C05AAA">
        <w:rPr>
          <w:szCs w:val="24"/>
        </w:rPr>
        <w:t xml:space="preserve">If however you are dissatisfied with our response to your concerns you can of course contact the: </w:t>
      </w:r>
    </w:p>
    <w:p w14:paraId="73F2BEB8" w14:textId="77777777" w:rsidR="009C5B29" w:rsidRPr="00C05AAA" w:rsidRDefault="009C5B29" w:rsidP="009C5B29">
      <w:pPr>
        <w:pStyle w:val="Header"/>
        <w:rPr>
          <w:szCs w:val="24"/>
        </w:rPr>
      </w:pPr>
    </w:p>
    <w:p w14:paraId="428B9320" w14:textId="77777777" w:rsidR="009C5B29" w:rsidRPr="00C05AAA" w:rsidRDefault="009C5B29" w:rsidP="009C5B29">
      <w:pPr>
        <w:rPr>
          <w:szCs w:val="24"/>
        </w:rPr>
      </w:pPr>
      <w:r w:rsidRPr="00C05AAA">
        <w:rPr>
          <w:szCs w:val="24"/>
        </w:rPr>
        <w:t>Information Commissioners Office</w:t>
      </w:r>
    </w:p>
    <w:p w14:paraId="7F981D3F" w14:textId="77777777" w:rsidR="009C5B29" w:rsidRPr="00C05AAA" w:rsidRDefault="009C5B29" w:rsidP="009C5B29">
      <w:pPr>
        <w:rPr>
          <w:szCs w:val="24"/>
        </w:rPr>
      </w:pPr>
      <w:r w:rsidRPr="00C05AAA">
        <w:rPr>
          <w:szCs w:val="24"/>
        </w:rPr>
        <w:t>Wycliffe House</w:t>
      </w:r>
    </w:p>
    <w:p w14:paraId="09A6E5F0" w14:textId="77777777" w:rsidR="009C5B29" w:rsidRPr="00C05AAA" w:rsidRDefault="009C5B29" w:rsidP="009C5B29">
      <w:pPr>
        <w:rPr>
          <w:szCs w:val="24"/>
        </w:rPr>
      </w:pPr>
      <w:r w:rsidRPr="00C05AAA">
        <w:rPr>
          <w:szCs w:val="24"/>
        </w:rPr>
        <w:t>Water Lane</w:t>
      </w:r>
    </w:p>
    <w:p w14:paraId="62CFD8F7" w14:textId="77777777" w:rsidR="009C5B29" w:rsidRPr="00C05AAA" w:rsidRDefault="009C5B29" w:rsidP="009C5B29">
      <w:pPr>
        <w:rPr>
          <w:szCs w:val="24"/>
        </w:rPr>
      </w:pPr>
      <w:r w:rsidRPr="00C05AAA">
        <w:rPr>
          <w:szCs w:val="24"/>
        </w:rPr>
        <w:t>Wilmslow</w:t>
      </w:r>
    </w:p>
    <w:p w14:paraId="5AC35F16" w14:textId="77777777" w:rsidR="009C5B29" w:rsidRPr="00C05AAA" w:rsidRDefault="009C5B29" w:rsidP="009C5B29">
      <w:pPr>
        <w:rPr>
          <w:szCs w:val="24"/>
        </w:rPr>
      </w:pPr>
      <w:r w:rsidRPr="00C05AAA">
        <w:rPr>
          <w:szCs w:val="24"/>
        </w:rPr>
        <w:t>Cheshire</w:t>
      </w:r>
    </w:p>
    <w:p w14:paraId="1423A34A" w14:textId="77777777" w:rsidR="009C5B29" w:rsidRPr="00C05AAA" w:rsidRDefault="009C5B29" w:rsidP="009C5B29">
      <w:pPr>
        <w:rPr>
          <w:szCs w:val="24"/>
        </w:rPr>
      </w:pPr>
      <w:r w:rsidRPr="00C05AAA">
        <w:rPr>
          <w:szCs w:val="24"/>
        </w:rPr>
        <w:t>SK9 5AF</w:t>
      </w:r>
    </w:p>
    <w:p w14:paraId="363C0E9F" w14:textId="77777777" w:rsidR="009C5B29" w:rsidRPr="00C05AAA" w:rsidRDefault="009C5B29" w:rsidP="009C5B29">
      <w:pPr>
        <w:rPr>
          <w:szCs w:val="24"/>
        </w:rPr>
      </w:pPr>
      <w:r w:rsidRPr="00C05AAA">
        <w:rPr>
          <w:szCs w:val="24"/>
        </w:rPr>
        <w:t>Tel: 0303 123 1113 (local rate) or 01625 545 745 if you prefer to use a national rate number</w:t>
      </w:r>
    </w:p>
    <w:p w14:paraId="3909C134" w14:textId="77777777" w:rsidR="009C5B29" w:rsidRPr="00C05AAA" w:rsidRDefault="009C5B29" w:rsidP="009C5B29">
      <w:pPr>
        <w:rPr>
          <w:szCs w:val="24"/>
        </w:rPr>
      </w:pPr>
      <w:r w:rsidRPr="00C05AAA">
        <w:rPr>
          <w:szCs w:val="24"/>
        </w:rPr>
        <w:t>Fax: 01625 524 510</w:t>
      </w:r>
    </w:p>
    <w:p w14:paraId="4645C0C1" w14:textId="77777777" w:rsidR="009C5B29" w:rsidRPr="00C05AAA" w:rsidRDefault="009C5B29" w:rsidP="009C5B29">
      <w:pPr>
        <w:rPr>
          <w:szCs w:val="24"/>
        </w:rPr>
      </w:pPr>
      <w:r w:rsidRPr="00C05AAA">
        <w:rPr>
          <w:szCs w:val="24"/>
        </w:rPr>
        <w:t xml:space="preserve">Website: </w:t>
      </w:r>
      <w:hyperlink r:id="rId17" w:history="1">
        <w:r w:rsidRPr="00C05AAA">
          <w:rPr>
            <w:rStyle w:val="Hyperlink"/>
            <w:szCs w:val="24"/>
          </w:rPr>
          <w:t>https://ico.org.uk/</w:t>
        </w:r>
      </w:hyperlink>
      <w:r w:rsidRPr="00C05AAA">
        <w:rPr>
          <w:szCs w:val="24"/>
        </w:rPr>
        <w:t xml:space="preserve"> </w:t>
      </w:r>
    </w:p>
    <w:p w14:paraId="7D009649" w14:textId="77777777" w:rsidR="009C5B29" w:rsidRPr="00C05AAA" w:rsidRDefault="009C5B29" w:rsidP="009C5B29">
      <w:pPr>
        <w:rPr>
          <w:szCs w:val="24"/>
        </w:rPr>
      </w:pPr>
    </w:p>
    <w:p w14:paraId="1A92571F" w14:textId="77777777" w:rsidR="009C5B29" w:rsidRPr="00C05AAA" w:rsidRDefault="009C5B29" w:rsidP="009C5B29">
      <w:pPr>
        <w:rPr>
          <w:szCs w:val="24"/>
        </w:rPr>
      </w:pPr>
      <w:r w:rsidRPr="00C05AAA">
        <w:rPr>
          <w:szCs w:val="24"/>
        </w:rPr>
        <w:t>* The Information Commissioners Office deals with concerns and complaints relating to data protection and freedom of information legislation.</w:t>
      </w:r>
    </w:p>
    <w:p w14:paraId="7B25099D" w14:textId="77777777" w:rsidR="009C5B29" w:rsidRPr="00C61703" w:rsidRDefault="009C5B29" w:rsidP="00DD191B">
      <w:pPr>
        <w:rPr>
          <w:sz w:val="22"/>
          <w:szCs w:val="22"/>
        </w:rPr>
      </w:pPr>
    </w:p>
    <w:sectPr w:rsidR="009C5B29" w:rsidRPr="00C61703" w:rsidSect="001860C9">
      <w:headerReference w:type="even" r:id="rId18"/>
      <w:headerReference w:type="default" r:id="rId19"/>
      <w:footerReference w:type="even" r:id="rId20"/>
      <w:footerReference w:type="default" r:id="rId21"/>
      <w:headerReference w:type="first" r:id="rId22"/>
      <w:footerReference w:type="first" r:id="rId23"/>
      <w:footnotePr>
        <w:numRestart w:val="eachSect"/>
      </w:footnotePr>
      <w:type w:val="continuous"/>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979439" w14:textId="77777777" w:rsidR="00821573" w:rsidRDefault="00821573">
      <w:r>
        <w:separator/>
      </w:r>
    </w:p>
  </w:endnote>
  <w:endnote w:type="continuationSeparator" w:id="0">
    <w:p w14:paraId="120E9D20" w14:textId="77777777" w:rsidR="00821573" w:rsidRDefault="0082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808E7" w14:textId="77777777" w:rsidR="003E67C4" w:rsidRDefault="003E6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9CAE" w14:textId="5F17C51C" w:rsidR="00C8721C" w:rsidRDefault="00A373DA" w:rsidP="00A373DA">
    <w:pPr>
      <w:pStyle w:val="Footer"/>
      <w:jc w:val="center"/>
    </w:pPr>
    <w:r>
      <w:tab/>
    </w:r>
    <w:r w:rsidR="00C8721C">
      <w:fldChar w:fldCharType="begin"/>
    </w:r>
    <w:r w:rsidR="00C8721C">
      <w:instrText xml:space="preserve"> PAGE   \* MERGEFORMAT </w:instrText>
    </w:r>
    <w:r w:rsidR="00C8721C">
      <w:fldChar w:fldCharType="separate"/>
    </w:r>
    <w:r w:rsidR="001E5CCF">
      <w:rPr>
        <w:noProof/>
      </w:rPr>
      <w:t>3</w:t>
    </w:r>
    <w:r w:rsidR="00C8721C">
      <w:rPr>
        <w:noProof/>
      </w:rPr>
      <w:fldChar w:fldCharType="end"/>
    </w:r>
    <w:r>
      <w:rPr>
        <w:noProof/>
      </w:rPr>
      <w:t xml:space="preserve"> </w:t>
    </w:r>
    <w:r>
      <w:rPr>
        <w:noProof/>
      </w:rPr>
      <w:tab/>
    </w:r>
    <w:r w:rsidR="009C5B29" w:rsidRPr="00972676">
      <w:rPr>
        <w:sz w:val="22"/>
        <w:szCs w:val="22"/>
      </w:rPr>
      <w:t>V</w:t>
    </w:r>
    <w:r w:rsidR="009C5B29">
      <w:rPr>
        <w:sz w:val="22"/>
        <w:szCs w:val="22"/>
      </w:rPr>
      <w:t>4</w:t>
    </w:r>
    <w:r w:rsidRPr="00972676">
      <w:rPr>
        <w:sz w:val="22"/>
        <w:szCs w:val="22"/>
      </w:rPr>
      <w:t xml:space="preserve">.0 </w:t>
    </w:r>
    <w:r w:rsidR="009C5B29">
      <w:rPr>
        <w:sz w:val="22"/>
        <w:szCs w:val="22"/>
      </w:rPr>
      <w:t xml:space="preserve">September </w:t>
    </w:r>
    <w:r w:rsidR="009C5B29" w:rsidRPr="00972676">
      <w:rPr>
        <w:sz w:val="22"/>
        <w:szCs w:val="22"/>
      </w:rPr>
      <w:t>20</w:t>
    </w:r>
    <w:r w:rsidR="009C5B29">
      <w:rPr>
        <w:sz w:val="22"/>
        <w:szCs w:val="22"/>
      </w:rPr>
      <w:t>17</w:t>
    </w:r>
  </w:p>
  <w:p w14:paraId="061E99E1" w14:textId="77777777" w:rsidR="0009004A" w:rsidRPr="00C12A37" w:rsidRDefault="0009004A" w:rsidP="00C12A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F3429" w14:textId="77777777" w:rsidR="003E67C4" w:rsidRDefault="003E6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B13B0" w14:textId="77777777" w:rsidR="00821573" w:rsidRDefault="00821573">
      <w:r>
        <w:separator/>
      </w:r>
    </w:p>
  </w:footnote>
  <w:footnote w:type="continuationSeparator" w:id="0">
    <w:p w14:paraId="37A83040" w14:textId="77777777" w:rsidR="00821573" w:rsidRDefault="00821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48F0B" w14:textId="77777777" w:rsidR="003E67C4" w:rsidRDefault="003E6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A1B09" w14:textId="7218387D" w:rsidR="00A373DA" w:rsidRDefault="00A373DA">
    <w:pPr>
      <w:pStyle w:val="Header"/>
    </w:pPr>
    <w:r>
      <w:tab/>
    </w:r>
    <w:r>
      <w:tab/>
    </w:r>
    <w:r>
      <w:tab/>
      <w:t>Public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88C82" w14:textId="77777777" w:rsidR="003E67C4" w:rsidRDefault="003E6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2EA8B70"/>
    <w:lvl w:ilvl="0">
      <w:numFmt w:val="bullet"/>
      <w:lvlText w:val="*"/>
      <w:lvlJc w:val="left"/>
    </w:lvl>
  </w:abstractNum>
  <w:abstractNum w:abstractNumId="1">
    <w:nsid w:val="0B707537"/>
    <w:multiLevelType w:val="multilevel"/>
    <w:tmpl w:val="FBCE93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7">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20764D"/>
    <w:multiLevelType w:val="hybridMultilevel"/>
    <w:tmpl w:val="876A6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1F686B"/>
    <w:multiLevelType w:val="hybridMultilevel"/>
    <w:tmpl w:val="959AC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2">
    <w:nsid w:val="51101358"/>
    <w:multiLevelType w:val="hybridMultilevel"/>
    <w:tmpl w:val="8CCCFC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BAA1B92"/>
    <w:multiLevelType w:val="hybridMultilevel"/>
    <w:tmpl w:val="C0B8F262"/>
    <w:lvl w:ilvl="0" w:tplc="1AD01B7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37D59C8"/>
    <w:multiLevelType w:val="hybridMultilevel"/>
    <w:tmpl w:val="1EB679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6"/>
  </w:num>
  <w:num w:numId="3">
    <w:abstractNumId w:val="17"/>
  </w:num>
  <w:num w:numId="4">
    <w:abstractNumId w:val="13"/>
  </w:num>
  <w:num w:numId="5">
    <w:abstractNumId w:val="3"/>
  </w:num>
  <w:num w:numId="6">
    <w:abstractNumId w:val="2"/>
  </w:num>
  <w:num w:numId="7">
    <w:abstractNumId w:val="0"/>
    <w:lvlOverride w:ilvl="0">
      <w:lvl w:ilvl="0">
        <w:numFmt w:val="bullet"/>
        <w:lvlText w:val=""/>
        <w:legacy w:legacy="1" w:legacySpace="0" w:legacyIndent="0"/>
        <w:lvlJc w:val="left"/>
        <w:rPr>
          <w:rFonts w:ascii="Symbol" w:hAnsi="Symbol" w:hint="default"/>
        </w:rPr>
      </w:lvl>
    </w:lvlOverride>
  </w:num>
  <w:num w:numId="8">
    <w:abstractNumId w:val="9"/>
  </w:num>
  <w:num w:numId="9">
    <w:abstractNumId w:val="7"/>
  </w:num>
  <w:num w:numId="10">
    <w:abstractNumId w:val="5"/>
  </w:num>
  <w:num w:numId="11">
    <w:abstractNumId w:val="14"/>
  </w:num>
  <w:num w:numId="12">
    <w:abstractNumId w:val="11"/>
  </w:num>
  <w:num w:numId="13">
    <w:abstractNumId w:val="8"/>
  </w:num>
  <w:num w:numId="14">
    <w:abstractNumId w:val="16"/>
  </w:num>
  <w:num w:numId="15">
    <w:abstractNumId w:val="4"/>
  </w:num>
  <w:num w:numId="16">
    <w:abstractNumId w:val="10"/>
  </w:num>
  <w:num w:numId="17">
    <w:abstractNumId w:val="1"/>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0E"/>
    <w:rsid w:val="0000485D"/>
    <w:rsid w:val="00011F78"/>
    <w:rsid w:val="000128B2"/>
    <w:rsid w:val="00022DB6"/>
    <w:rsid w:val="00024750"/>
    <w:rsid w:val="00027E5D"/>
    <w:rsid w:val="00032929"/>
    <w:rsid w:val="000340AB"/>
    <w:rsid w:val="000371F2"/>
    <w:rsid w:val="00040AF1"/>
    <w:rsid w:val="00041864"/>
    <w:rsid w:val="00041D2C"/>
    <w:rsid w:val="00045B43"/>
    <w:rsid w:val="00045D24"/>
    <w:rsid w:val="00054D88"/>
    <w:rsid w:val="00065017"/>
    <w:rsid w:val="0007241F"/>
    <w:rsid w:val="00073000"/>
    <w:rsid w:val="00074B50"/>
    <w:rsid w:val="000833EF"/>
    <w:rsid w:val="0009004A"/>
    <w:rsid w:val="00094B07"/>
    <w:rsid w:val="000962AF"/>
    <w:rsid w:val="000A7134"/>
    <w:rsid w:val="000B0962"/>
    <w:rsid w:val="000B1468"/>
    <w:rsid w:val="000B5A66"/>
    <w:rsid w:val="000B73C2"/>
    <w:rsid w:val="000D0974"/>
    <w:rsid w:val="000D2CFE"/>
    <w:rsid w:val="000D6952"/>
    <w:rsid w:val="000E4722"/>
    <w:rsid w:val="000E5FFA"/>
    <w:rsid w:val="000E6B5C"/>
    <w:rsid w:val="000F218A"/>
    <w:rsid w:val="000F3810"/>
    <w:rsid w:val="000F4E59"/>
    <w:rsid w:val="000F5955"/>
    <w:rsid w:val="00101396"/>
    <w:rsid w:val="00101E1F"/>
    <w:rsid w:val="00102702"/>
    <w:rsid w:val="00103BED"/>
    <w:rsid w:val="00110072"/>
    <w:rsid w:val="001215C1"/>
    <w:rsid w:val="00123999"/>
    <w:rsid w:val="00131E65"/>
    <w:rsid w:val="0013258F"/>
    <w:rsid w:val="001327E1"/>
    <w:rsid w:val="001366BB"/>
    <w:rsid w:val="001372F2"/>
    <w:rsid w:val="00137654"/>
    <w:rsid w:val="00143327"/>
    <w:rsid w:val="001441E0"/>
    <w:rsid w:val="001451E4"/>
    <w:rsid w:val="00150E12"/>
    <w:rsid w:val="00156273"/>
    <w:rsid w:val="001640BD"/>
    <w:rsid w:val="001642DF"/>
    <w:rsid w:val="00170DA1"/>
    <w:rsid w:val="00174B5F"/>
    <w:rsid w:val="00176EA4"/>
    <w:rsid w:val="00180A06"/>
    <w:rsid w:val="00182783"/>
    <w:rsid w:val="001860C9"/>
    <w:rsid w:val="00186D65"/>
    <w:rsid w:val="00195F8E"/>
    <w:rsid w:val="001A0838"/>
    <w:rsid w:val="001A54FA"/>
    <w:rsid w:val="001A7785"/>
    <w:rsid w:val="001B05C8"/>
    <w:rsid w:val="001B542B"/>
    <w:rsid w:val="001B6DF9"/>
    <w:rsid w:val="001B7288"/>
    <w:rsid w:val="001D0145"/>
    <w:rsid w:val="001D1A48"/>
    <w:rsid w:val="001D353B"/>
    <w:rsid w:val="001D4CFE"/>
    <w:rsid w:val="001D7FB3"/>
    <w:rsid w:val="001E22A3"/>
    <w:rsid w:val="001E42E2"/>
    <w:rsid w:val="001E5CCF"/>
    <w:rsid w:val="001F0988"/>
    <w:rsid w:val="001F4C5C"/>
    <w:rsid w:val="001F6952"/>
    <w:rsid w:val="00202E46"/>
    <w:rsid w:val="00203CC2"/>
    <w:rsid w:val="00211C37"/>
    <w:rsid w:val="002148D5"/>
    <w:rsid w:val="00216FDD"/>
    <w:rsid w:val="00217581"/>
    <w:rsid w:val="0022150C"/>
    <w:rsid w:val="00232278"/>
    <w:rsid w:val="00232494"/>
    <w:rsid w:val="00232931"/>
    <w:rsid w:val="002338A1"/>
    <w:rsid w:val="0024190C"/>
    <w:rsid w:val="00250D4B"/>
    <w:rsid w:val="002519B9"/>
    <w:rsid w:val="00261173"/>
    <w:rsid w:val="002701E8"/>
    <w:rsid w:val="00275478"/>
    <w:rsid w:val="00275AD2"/>
    <w:rsid w:val="0027611C"/>
    <w:rsid w:val="002840D0"/>
    <w:rsid w:val="00284947"/>
    <w:rsid w:val="002959F1"/>
    <w:rsid w:val="00295EFC"/>
    <w:rsid w:val="00296DCA"/>
    <w:rsid w:val="002A62C0"/>
    <w:rsid w:val="002B4636"/>
    <w:rsid w:val="002B651E"/>
    <w:rsid w:val="002C0BA0"/>
    <w:rsid w:val="002D2A7A"/>
    <w:rsid w:val="002D6904"/>
    <w:rsid w:val="002E3B62"/>
    <w:rsid w:val="002F59FF"/>
    <w:rsid w:val="00310708"/>
    <w:rsid w:val="00310946"/>
    <w:rsid w:val="00312BD3"/>
    <w:rsid w:val="00313378"/>
    <w:rsid w:val="003172C2"/>
    <w:rsid w:val="00320DAC"/>
    <w:rsid w:val="0032242E"/>
    <w:rsid w:val="00344913"/>
    <w:rsid w:val="00347082"/>
    <w:rsid w:val="00347A3B"/>
    <w:rsid w:val="003517B3"/>
    <w:rsid w:val="003533B5"/>
    <w:rsid w:val="003539BD"/>
    <w:rsid w:val="00353ACF"/>
    <w:rsid w:val="00356B35"/>
    <w:rsid w:val="00360205"/>
    <w:rsid w:val="00364312"/>
    <w:rsid w:val="00364C74"/>
    <w:rsid w:val="00365E1D"/>
    <w:rsid w:val="00366C13"/>
    <w:rsid w:val="00367E69"/>
    <w:rsid w:val="00367EEB"/>
    <w:rsid w:val="0037163A"/>
    <w:rsid w:val="00373DBA"/>
    <w:rsid w:val="00382855"/>
    <w:rsid w:val="00387259"/>
    <w:rsid w:val="003951FA"/>
    <w:rsid w:val="00396233"/>
    <w:rsid w:val="003A22D6"/>
    <w:rsid w:val="003C19A4"/>
    <w:rsid w:val="003C2A2A"/>
    <w:rsid w:val="003C3E8D"/>
    <w:rsid w:val="003D429A"/>
    <w:rsid w:val="003D5F2C"/>
    <w:rsid w:val="003D74A2"/>
    <w:rsid w:val="003D7A13"/>
    <w:rsid w:val="003E2B68"/>
    <w:rsid w:val="003E5DE5"/>
    <w:rsid w:val="003E67C4"/>
    <w:rsid w:val="003F7F4C"/>
    <w:rsid w:val="0040027D"/>
    <w:rsid w:val="004167AD"/>
    <w:rsid w:val="00422727"/>
    <w:rsid w:val="0042417B"/>
    <w:rsid w:val="00427204"/>
    <w:rsid w:val="00433A5C"/>
    <w:rsid w:val="00441C38"/>
    <w:rsid w:val="00441F8F"/>
    <w:rsid w:val="00442D00"/>
    <w:rsid w:val="00445525"/>
    <w:rsid w:val="004524DC"/>
    <w:rsid w:val="0045756F"/>
    <w:rsid w:val="00460505"/>
    <w:rsid w:val="00463122"/>
    <w:rsid w:val="004671AA"/>
    <w:rsid w:val="0047261C"/>
    <w:rsid w:val="004828BB"/>
    <w:rsid w:val="00482CEA"/>
    <w:rsid w:val="00482F09"/>
    <w:rsid w:val="00485EEA"/>
    <w:rsid w:val="00494E5D"/>
    <w:rsid w:val="004955D9"/>
    <w:rsid w:val="0049692B"/>
    <w:rsid w:val="00497ECC"/>
    <w:rsid w:val="004A4BB6"/>
    <w:rsid w:val="004B4505"/>
    <w:rsid w:val="004B75DC"/>
    <w:rsid w:val="004C0F9F"/>
    <w:rsid w:val="004C2900"/>
    <w:rsid w:val="004C3165"/>
    <w:rsid w:val="004C7CC7"/>
    <w:rsid w:val="004D1694"/>
    <w:rsid w:val="004D36A6"/>
    <w:rsid w:val="004D42CB"/>
    <w:rsid w:val="004D5E0A"/>
    <w:rsid w:val="004E633C"/>
    <w:rsid w:val="004F1253"/>
    <w:rsid w:val="004F4143"/>
    <w:rsid w:val="00507940"/>
    <w:rsid w:val="00511CA5"/>
    <w:rsid w:val="005150CE"/>
    <w:rsid w:val="00515F43"/>
    <w:rsid w:val="00526FD1"/>
    <w:rsid w:val="0052721E"/>
    <w:rsid w:val="005273F3"/>
    <w:rsid w:val="00530814"/>
    <w:rsid w:val="00543387"/>
    <w:rsid w:val="00545301"/>
    <w:rsid w:val="00560B36"/>
    <w:rsid w:val="00565333"/>
    <w:rsid w:val="005777D3"/>
    <w:rsid w:val="005862A5"/>
    <w:rsid w:val="005926F5"/>
    <w:rsid w:val="005B023B"/>
    <w:rsid w:val="005B5A07"/>
    <w:rsid w:val="005C3546"/>
    <w:rsid w:val="005C47FE"/>
    <w:rsid w:val="005E2A4F"/>
    <w:rsid w:val="005F33E9"/>
    <w:rsid w:val="005F3480"/>
    <w:rsid w:val="0060253F"/>
    <w:rsid w:val="00603D4B"/>
    <w:rsid w:val="006073AC"/>
    <w:rsid w:val="006135D0"/>
    <w:rsid w:val="00614327"/>
    <w:rsid w:val="006151C9"/>
    <w:rsid w:val="00616035"/>
    <w:rsid w:val="00620288"/>
    <w:rsid w:val="00621CBB"/>
    <w:rsid w:val="00634682"/>
    <w:rsid w:val="00635DDB"/>
    <w:rsid w:val="006363E9"/>
    <w:rsid w:val="00643DB9"/>
    <w:rsid w:val="00646E0C"/>
    <w:rsid w:val="00660FEB"/>
    <w:rsid w:val="0066412A"/>
    <w:rsid w:val="0066623B"/>
    <w:rsid w:val="00670011"/>
    <w:rsid w:val="00672F91"/>
    <w:rsid w:val="00680D95"/>
    <w:rsid w:val="006858D6"/>
    <w:rsid w:val="00685BA4"/>
    <w:rsid w:val="00687908"/>
    <w:rsid w:val="00687B70"/>
    <w:rsid w:val="006A0189"/>
    <w:rsid w:val="006A1127"/>
    <w:rsid w:val="006A2F72"/>
    <w:rsid w:val="006A6208"/>
    <w:rsid w:val="006A6F51"/>
    <w:rsid w:val="006A7B59"/>
    <w:rsid w:val="006C0F6C"/>
    <w:rsid w:val="006C1FD9"/>
    <w:rsid w:val="006C62C3"/>
    <w:rsid w:val="006D062B"/>
    <w:rsid w:val="006D564F"/>
    <w:rsid w:val="006D6814"/>
    <w:rsid w:val="006F007A"/>
    <w:rsid w:val="006F29D7"/>
    <w:rsid w:val="006F55EB"/>
    <w:rsid w:val="006F7F1C"/>
    <w:rsid w:val="007104E4"/>
    <w:rsid w:val="007117DE"/>
    <w:rsid w:val="00714A29"/>
    <w:rsid w:val="00717EF9"/>
    <w:rsid w:val="007211AC"/>
    <w:rsid w:val="007442BB"/>
    <w:rsid w:val="00744CC8"/>
    <w:rsid w:val="00746846"/>
    <w:rsid w:val="00750401"/>
    <w:rsid w:val="007510C3"/>
    <w:rsid w:val="007518A9"/>
    <w:rsid w:val="0075390E"/>
    <w:rsid w:val="00754CDF"/>
    <w:rsid w:val="0075697A"/>
    <w:rsid w:val="0076144D"/>
    <w:rsid w:val="0076283E"/>
    <w:rsid w:val="0076458E"/>
    <w:rsid w:val="0077060E"/>
    <w:rsid w:val="00775D0D"/>
    <w:rsid w:val="00791487"/>
    <w:rsid w:val="007940AE"/>
    <w:rsid w:val="007A10F9"/>
    <w:rsid w:val="007A296D"/>
    <w:rsid w:val="007A4C02"/>
    <w:rsid w:val="007B190E"/>
    <w:rsid w:val="007B2D3C"/>
    <w:rsid w:val="007B5A46"/>
    <w:rsid w:val="007B797F"/>
    <w:rsid w:val="007C1F72"/>
    <w:rsid w:val="007C596F"/>
    <w:rsid w:val="007D6855"/>
    <w:rsid w:val="007E14D3"/>
    <w:rsid w:val="007E1546"/>
    <w:rsid w:val="007E1942"/>
    <w:rsid w:val="007E5F04"/>
    <w:rsid w:val="007F073B"/>
    <w:rsid w:val="007F3C25"/>
    <w:rsid w:val="007F4412"/>
    <w:rsid w:val="008024D8"/>
    <w:rsid w:val="008027EE"/>
    <w:rsid w:val="00803033"/>
    <w:rsid w:val="00805C72"/>
    <w:rsid w:val="008105B8"/>
    <w:rsid w:val="0081116F"/>
    <w:rsid w:val="00814833"/>
    <w:rsid w:val="00816A39"/>
    <w:rsid w:val="00821573"/>
    <w:rsid w:val="00821CB3"/>
    <w:rsid w:val="00831225"/>
    <w:rsid w:val="00833581"/>
    <w:rsid w:val="00834DCF"/>
    <w:rsid w:val="00837298"/>
    <w:rsid w:val="00837D80"/>
    <w:rsid w:val="0084384B"/>
    <w:rsid w:val="008509CF"/>
    <w:rsid w:val="00852579"/>
    <w:rsid w:val="008563CB"/>
    <w:rsid w:val="00860412"/>
    <w:rsid w:val="00862065"/>
    <w:rsid w:val="008655F8"/>
    <w:rsid w:val="008736BE"/>
    <w:rsid w:val="008747DB"/>
    <w:rsid w:val="00876237"/>
    <w:rsid w:val="00876661"/>
    <w:rsid w:val="0088151C"/>
    <w:rsid w:val="008817AB"/>
    <w:rsid w:val="00886116"/>
    <w:rsid w:val="008865DF"/>
    <w:rsid w:val="008901E2"/>
    <w:rsid w:val="00894075"/>
    <w:rsid w:val="008953C5"/>
    <w:rsid w:val="008956EA"/>
    <w:rsid w:val="00897F5C"/>
    <w:rsid w:val="008A1F18"/>
    <w:rsid w:val="008A289C"/>
    <w:rsid w:val="008B1C49"/>
    <w:rsid w:val="008B3030"/>
    <w:rsid w:val="008B67CC"/>
    <w:rsid w:val="008B7523"/>
    <w:rsid w:val="008D1228"/>
    <w:rsid w:val="008D1F74"/>
    <w:rsid w:val="008E1B76"/>
    <w:rsid w:val="008E3BDA"/>
    <w:rsid w:val="008F452F"/>
    <w:rsid w:val="008F4B9D"/>
    <w:rsid w:val="008F6152"/>
    <w:rsid w:val="00901551"/>
    <w:rsid w:val="0090575A"/>
    <w:rsid w:val="00915E66"/>
    <w:rsid w:val="00916A4C"/>
    <w:rsid w:val="009202EE"/>
    <w:rsid w:val="00921385"/>
    <w:rsid w:val="00924215"/>
    <w:rsid w:val="00932946"/>
    <w:rsid w:val="009378DB"/>
    <w:rsid w:val="009426CB"/>
    <w:rsid w:val="009429AC"/>
    <w:rsid w:val="009432A9"/>
    <w:rsid w:val="00945A9F"/>
    <w:rsid w:val="0095139D"/>
    <w:rsid w:val="0096069D"/>
    <w:rsid w:val="00962CB3"/>
    <w:rsid w:val="00963073"/>
    <w:rsid w:val="009658F1"/>
    <w:rsid w:val="009675BB"/>
    <w:rsid w:val="009677FA"/>
    <w:rsid w:val="00972B79"/>
    <w:rsid w:val="0097315A"/>
    <w:rsid w:val="00975807"/>
    <w:rsid w:val="00976CB5"/>
    <w:rsid w:val="00985772"/>
    <w:rsid w:val="009A0E6B"/>
    <w:rsid w:val="009B3EFE"/>
    <w:rsid w:val="009B493A"/>
    <w:rsid w:val="009B67ED"/>
    <w:rsid w:val="009C1C5A"/>
    <w:rsid w:val="009C5B29"/>
    <w:rsid w:val="009D2690"/>
    <w:rsid w:val="009D38E3"/>
    <w:rsid w:val="009D6B30"/>
    <w:rsid w:val="009E5632"/>
    <w:rsid w:val="009E73AD"/>
    <w:rsid w:val="009F245B"/>
    <w:rsid w:val="009F3627"/>
    <w:rsid w:val="009F7344"/>
    <w:rsid w:val="009F7653"/>
    <w:rsid w:val="00A00569"/>
    <w:rsid w:val="00A034BB"/>
    <w:rsid w:val="00A05948"/>
    <w:rsid w:val="00A06783"/>
    <w:rsid w:val="00A06ADB"/>
    <w:rsid w:val="00A11FBD"/>
    <w:rsid w:val="00A1325B"/>
    <w:rsid w:val="00A248A0"/>
    <w:rsid w:val="00A2712A"/>
    <w:rsid w:val="00A3258D"/>
    <w:rsid w:val="00A33548"/>
    <w:rsid w:val="00A366A9"/>
    <w:rsid w:val="00A373DA"/>
    <w:rsid w:val="00A42F97"/>
    <w:rsid w:val="00A46A19"/>
    <w:rsid w:val="00A509FE"/>
    <w:rsid w:val="00A50C20"/>
    <w:rsid w:val="00A526B9"/>
    <w:rsid w:val="00A54015"/>
    <w:rsid w:val="00A64099"/>
    <w:rsid w:val="00A64330"/>
    <w:rsid w:val="00A644FC"/>
    <w:rsid w:val="00A67081"/>
    <w:rsid w:val="00A704F0"/>
    <w:rsid w:val="00A77D0E"/>
    <w:rsid w:val="00A77FC3"/>
    <w:rsid w:val="00A872E9"/>
    <w:rsid w:val="00A96425"/>
    <w:rsid w:val="00AA460C"/>
    <w:rsid w:val="00AA509E"/>
    <w:rsid w:val="00AB1AAF"/>
    <w:rsid w:val="00AB2106"/>
    <w:rsid w:val="00AC2A37"/>
    <w:rsid w:val="00AC3E92"/>
    <w:rsid w:val="00AC44C6"/>
    <w:rsid w:val="00AD0E50"/>
    <w:rsid w:val="00AD1086"/>
    <w:rsid w:val="00AD632D"/>
    <w:rsid w:val="00AD6497"/>
    <w:rsid w:val="00AD6D96"/>
    <w:rsid w:val="00AE3421"/>
    <w:rsid w:val="00AF0554"/>
    <w:rsid w:val="00AF70DF"/>
    <w:rsid w:val="00AF7481"/>
    <w:rsid w:val="00B006DF"/>
    <w:rsid w:val="00B01A9E"/>
    <w:rsid w:val="00B01E72"/>
    <w:rsid w:val="00B04B66"/>
    <w:rsid w:val="00B05ECD"/>
    <w:rsid w:val="00B12321"/>
    <w:rsid w:val="00B16A24"/>
    <w:rsid w:val="00B16A8C"/>
    <w:rsid w:val="00B25505"/>
    <w:rsid w:val="00B26FC3"/>
    <w:rsid w:val="00B275C1"/>
    <w:rsid w:val="00B32317"/>
    <w:rsid w:val="00B367FF"/>
    <w:rsid w:val="00B37FCA"/>
    <w:rsid w:val="00B41B10"/>
    <w:rsid w:val="00B5147C"/>
    <w:rsid w:val="00B57B4B"/>
    <w:rsid w:val="00B64B11"/>
    <w:rsid w:val="00B6522B"/>
    <w:rsid w:val="00B664F6"/>
    <w:rsid w:val="00B66FA4"/>
    <w:rsid w:val="00B675DE"/>
    <w:rsid w:val="00B70331"/>
    <w:rsid w:val="00B715AD"/>
    <w:rsid w:val="00B7579C"/>
    <w:rsid w:val="00B75DF2"/>
    <w:rsid w:val="00B75F0A"/>
    <w:rsid w:val="00B91158"/>
    <w:rsid w:val="00BB2052"/>
    <w:rsid w:val="00BB301B"/>
    <w:rsid w:val="00BB4966"/>
    <w:rsid w:val="00BC0D7C"/>
    <w:rsid w:val="00BC547B"/>
    <w:rsid w:val="00BD1944"/>
    <w:rsid w:val="00BD4B6C"/>
    <w:rsid w:val="00BF4C8E"/>
    <w:rsid w:val="00BF58EB"/>
    <w:rsid w:val="00C0235F"/>
    <w:rsid w:val="00C05AAA"/>
    <w:rsid w:val="00C12A37"/>
    <w:rsid w:val="00C255C1"/>
    <w:rsid w:val="00C3432C"/>
    <w:rsid w:val="00C422A8"/>
    <w:rsid w:val="00C4668A"/>
    <w:rsid w:val="00C50368"/>
    <w:rsid w:val="00C5447E"/>
    <w:rsid w:val="00C61703"/>
    <w:rsid w:val="00C63935"/>
    <w:rsid w:val="00C66CAC"/>
    <w:rsid w:val="00C70ACB"/>
    <w:rsid w:val="00C773C6"/>
    <w:rsid w:val="00C82242"/>
    <w:rsid w:val="00C8721C"/>
    <w:rsid w:val="00C87508"/>
    <w:rsid w:val="00C87CBF"/>
    <w:rsid w:val="00C92778"/>
    <w:rsid w:val="00CA40B9"/>
    <w:rsid w:val="00CA4FEC"/>
    <w:rsid w:val="00CA5B3B"/>
    <w:rsid w:val="00CA66B3"/>
    <w:rsid w:val="00CB3492"/>
    <w:rsid w:val="00CB58EC"/>
    <w:rsid w:val="00CC7D4B"/>
    <w:rsid w:val="00CD034D"/>
    <w:rsid w:val="00CD0504"/>
    <w:rsid w:val="00CE084B"/>
    <w:rsid w:val="00CE0B1B"/>
    <w:rsid w:val="00CE6DF2"/>
    <w:rsid w:val="00CF13F1"/>
    <w:rsid w:val="00CF1AAD"/>
    <w:rsid w:val="00D00912"/>
    <w:rsid w:val="00D02D57"/>
    <w:rsid w:val="00D06449"/>
    <w:rsid w:val="00D11880"/>
    <w:rsid w:val="00D1681F"/>
    <w:rsid w:val="00D1779B"/>
    <w:rsid w:val="00D20266"/>
    <w:rsid w:val="00D300A5"/>
    <w:rsid w:val="00D30926"/>
    <w:rsid w:val="00D33842"/>
    <w:rsid w:val="00D36734"/>
    <w:rsid w:val="00D40508"/>
    <w:rsid w:val="00D47915"/>
    <w:rsid w:val="00D5304B"/>
    <w:rsid w:val="00D5799B"/>
    <w:rsid w:val="00D600E5"/>
    <w:rsid w:val="00D81773"/>
    <w:rsid w:val="00D8459B"/>
    <w:rsid w:val="00D84B87"/>
    <w:rsid w:val="00D96036"/>
    <w:rsid w:val="00DB241B"/>
    <w:rsid w:val="00DC2A61"/>
    <w:rsid w:val="00DD191B"/>
    <w:rsid w:val="00DD2232"/>
    <w:rsid w:val="00DD3742"/>
    <w:rsid w:val="00DD3D9C"/>
    <w:rsid w:val="00DD68A0"/>
    <w:rsid w:val="00DE0AD5"/>
    <w:rsid w:val="00DF01BE"/>
    <w:rsid w:val="00DF244C"/>
    <w:rsid w:val="00DF47A7"/>
    <w:rsid w:val="00DF7680"/>
    <w:rsid w:val="00E0081E"/>
    <w:rsid w:val="00E0579E"/>
    <w:rsid w:val="00E06023"/>
    <w:rsid w:val="00E10418"/>
    <w:rsid w:val="00E11D09"/>
    <w:rsid w:val="00E136EF"/>
    <w:rsid w:val="00E15450"/>
    <w:rsid w:val="00E23E07"/>
    <w:rsid w:val="00E2419F"/>
    <w:rsid w:val="00E257DE"/>
    <w:rsid w:val="00E27ECA"/>
    <w:rsid w:val="00E366D6"/>
    <w:rsid w:val="00E36B80"/>
    <w:rsid w:val="00E44E27"/>
    <w:rsid w:val="00E51A30"/>
    <w:rsid w:val="00E5519E"/>
    <w:rsid w:val="00E56DF7"/>
    <w:rsid w:val="00E62977"/>
    <w:rsid w:val="00E63D8B"/>
    <w:rsid w:val="00E81B5C"/>
    <w:rsid w:val="00E81F4B"/>
    <w:rsid w:val="00E96714"/>
    <w:rsid w:val="00E96939"/>
    <w:rsid w:val="00EA05E3"/>
    <w:rsid w:val="00EA11BE"/>
    <w:rsid w:val="00EA3A8A"/>
    <w:rsid w:val="00EA5B12"/>
    <w:rsid w:val="00EA5D01"/>
    <w:rsid w:val="00EA7FDE"/>
    <w:rsid w:val="00EB6659"/>
    <w:rsid w:val="00EC1DDA"/>
    <w:rsid w:val="00ED55EE"/>
    <w:rsid w:val="00EE6CF4"/>
    <w:rsid w:val="00EF1665"/>
    <w:rsid w:val="00EF37DE"/>
    <w:rsid w:val="00F02C3A"/>
    <w:rsid w:val="00F11FCF"/>
    <w:rsid w:val="00F12126"/>
    <w:rsid w:val="00F127F0"/>
    <w:rsid w:val="00F17F67"/>
    <w:rsid w:val="00F203F7"/>
    <w:rsid w:val="00F30554"/>
    <w:rsid w:val="00F31B89"/>
    <w:rsid w:val="00F348D2"/>
    <w:rsid w:val="00F34E47"/>
    <w:rsid w:val="00F36028"/>
    <w:rsid w:val="00F37726"/>
    <w:rsid w:val="00F41A88"/>
    <w:rsid w:val="00F42959"/>
    <w:rsid w:val="00F432F2"/>
    <w:rsid w:val="00F44B6A"/>
    <w:rsid w:val="00F47926"/>
    <w:rsid w:val="00F521C7"/>
    <w:rsid w:val="00F54060"/>
    <w:rsid w:val="00F61A7C"/>
    <w:rsid w:val="00F64863"/>
    <w:rsid w:val="00F67B70"/>
    <w:rsid w:val="00F709EE"/>
    <w:rsid w:val="00F72B4A"/>
    <w:rsid w:val="00F731DF"/>
    <w:rsid w:val="00F742C6"/>
    <w:rsid w:val="00F91C36"/>
    <w:rsid w:val="00F960C1"/>
    <w:rsid w:val="00FA0331"/>
    <w:rsid w:val="00FA1C66"/>
    <w:rsid w:val="00FA5A1F"/>
    <w:rsid w:val="00FA6D4C"/>
    <w:rsid w:val="00FB0282"/>
    <w:rsid w:val="00FC2488"/>
    <w:rsid w:val="00FC4E49"/>
    <w:rsid w:val="00FC5ED8"/>
    <w:rsid w:val="00FC6E09"/>
    <w:rsid w:val="00FC7967"/>
    <w:rsid w:val="00FD0826"/>
    <w:rsid w:val="00FD6930"/>
    <w:rsid w:val="00FE6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8157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 w:type="character" w:customStyle="1" w:styleId="HeaderChar">
    <w:name w:val="Header Char"/>
    <w:basedOn w:val="DefaultParagraphFont"/>
    <w:link w:val="Header"/>
    <w:uiPriority w:val="99"/>
    <w:rsid w:val="009C5B29"/>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semiHidden/>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DC2A61"/>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16FDD"/>
    <w:rPr>
      <w:color w:val="800080"/>
      <w:u w:val="single"/>
    </w:rPr>
  </w:style>
  <w:style w:type="character" w:styleId="Emphasis">
    <w:name w:val="Emphasis"/>
    <w:qFormat/>
    <w:rsid w:val="0037163A"/>
    <w:rPr>
      <w:i/>
      <w:iCs/>
    </w:rPr>
  </w:style>
  <w:style w:type="paragraph" w:customStyle="1" w:styleId="DeptBullets">
    <w:name w:val="DeptBullets"/>
    <w:basedOn w:val="Normal"/>
    <w:link w:val="DeptBulletsChar"/>
    <w:rsid w:val="0060253F"/>
    <w:pPr>
      <w:numPr>
        <w:numId w:val="12"/>
      </w:numPr>
      <w:spacing w:after="240"/>
    </w:pPr>
  </w:style>
  <w:style w:type="character" w:customStyle="1" w:styleId="DeptBulletsChar">
    <w:name w:val="DeptBullets Char"/>
    <w:link w:val="DeptBullets"/>
    <w:rsid w:val="0060253F"/>
    <w:rPr>
      <w:rFonts w:ascii="Arial" w:hAnsi="Arial"/>
      <w:sz w:val="24"/>
      <w:lang w:eastAsia="en-US"/>
    </w:rPr>
  </w:style>
  <w:style w:type="character" w:customStyle="1" w:styleId="FooterChar">
    <w:name w:val="Footer Char"/>
    <w:link w:val="Footer"/>
    <w:uiPriority w:val="99"/>
    <w:rsid w:val="003517B3"/>
    <w:rPr>
      <w:rFonts w:ascii="Arial" w:hAnsi="Arial"/>
      <w:sz w:val="24"/>
      <w:lang w:eastAsia="en-US"/>
    </w:rPr>
  </w:style>
  <w:style w:type="paragraph" w:styleId="Revision">
    <w:name w:val="Revision"/>
    <w:hidden/>
    <w:uiPriority w:val="99"/>
    <w:semiHidden/>
    <w:rsid w:val="00427204"/>
    <w:rPr>
      <w:rFonts w:ascii="Arial" w:hAnsi="Arial"/>
      <w:sz w:val="24"/>
      <w:lang w:eastAsia="en-US"/>
    </w:rPr>
  </w:style>
  <w:style w:type="paragraph" w:styleId="ListParagraph">
    <w:name w:val="List Paragraph"/>
    <w:basedOn w:val="Normal"/>
    <w:uiPriority w:val="34"/>
    <w:qFormat/>
    <w:rsid w:val="00CC7D4B"/>
    <w:pPr>
      <w:ind w:left="720"/>
    </w:pPr>
  </w:style>
  <w:style w:type="character" w:customStyle="1" w:styleId="HeaderChar">
    <w:name w:val="Header Char"/>
    <w:basedOn w:val="DefaultParagraphFont"/>
    <w:link w:val="Header"/>
    <w:uiPriority w:val="99"/>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16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data-protection-how-we-collect-and-share-research-dat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derbyshire.gov.uk/privacynotices" TargetMode="External"/><Relationship Id="rId17" Type="http://schemas.openxmlformats.org/officeDocument/2006/relationships/hyperlink" Target="https://ico.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cation.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national-pupil-database-requests-received"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ducation.gov.uk" TargetMode="External"/><Relationship Id="rId23" Type="http://schemas.openxmlformats.org/officeDocument/2006/relationships/footer" Target="footer3.xml"/><Relationship Id="rId10" Type="http://schemas.openxmlformats.org/officeDocument/2006/relationships/hyperlink" Target="https://www.gov.uk/guidance/national-pupil-database-apply-for-a-data-extrac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derbyshire.gov.uk/" TargetMode="External"/><Relationship Id="rId14" Type="http://schemas.openxmlformats.org/officeDocument/2006/relationships/hyperlink" Target="mailto:cs.dpandfoi@derbyshire.gov.uk%2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0CDD6-F6ED-4185-ACAE-3EA6BCA0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896</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6659</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2018-02-19T15:15:00Z</dcterms:created>
  <dcterms:modified xsi:type="dcterms:W3CDTF">2018-05-22T13:28:00Z</dcterms:modified>
</cp:coreProperties>
</file>